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39F2F" w14:textId="77777777" w:rsidR="0017417E" w:rsidRDefault="0017417E" w:rsidP="0017417E">
      <w:pPr>
        <w:spacing w:after="0" w:line="240" w:lineRule="auto"/>
        <w:rPr>
          <w:rFonts w:ascii="Andalus" w:hAnsi="Andalus" w:cs="Andalus"/>
          <w:sz w:val="32"/>
          <w:szCs w:val="32"/>
        </w:rPr>
      </w:pPr>
      <w:bookmarkStart w:id="0" w:name="_GoBack"/>
      <w:bookmarkEnd w:id="0"/>
    </w:p>
    <w:p w14:paraId="302EA225" w14:textId="77777777" w:rsidR="0017417E" w:rsidRPr="00B31662" w:rsidRDefault="0017417E" w:rsidP="0017417E">
      <w:pPr>
        <w:spacing w:after="0" w:line="240" w:lineRule="auto"/>
        <w:jc w:val="center"/>
        <w:rPr>
          <w:rFonts w:ascii="Andalus" w:hAnsi="Andalus" w:cs="Andalus"/>
          <w:sz w:val="16"/>
          <w:szCs w:val="16"/>
        </w:rPr>
      </w:pPr>
    </w:p>
    <w:p w14:paraId="080F37A4" w14:textId="77777777" w:rsidR="0017417E" w:rsidRPr="003F480B" w:rsidRDefault="0017417E" w:rsidP="0017417E">
      <w:pPr>
        <w:spacing w:after="0" w:line="240" w:lineRule="auto"/>
        <w:jc w:val="center"/>
        <w:rPr>
          <w:rFonts w:ascii="Andalus" w:hAnsi="Andalus" w:cs="Andalus"/>
          <w:noProof/>
        </w:rPr>
      </w:pPr>
    </w:p>
    <w:p w14:paraId="4AD64C05" w14:textId="5C627A17" w:rsidR="0017417E" w:rsidRPr="00926471" w:rsidRDefault="0017417E" w:rsidP="0017417E">
      <w:pPr>
        <w:spacing w:after="0" w:line="240" w:lineRule="auto"/>
        <w:jc w:val="right"/>
        <w:rPr>
          <w:rFonts w:ascii="Andalus" w:hAnsi="Andalus" w:cs="Andalus"/>
          <w:color w:val="A694BE"/>
        </w:rPr>
      </w:pPr>
      <w:r w:rsidRPr="00926471">
        <w:rPr>
          <w:rFonts w:ascii="Andalus" w:hAnsi="Andalus" w:cs="Andalus"/>
          <w:color w:val="A694BE"/>
        </w:rPr>
        <w:br w:type="page"/>
      </w:r>
    </w:p>
    <w:p w14:paraId="7823C233" w14:textId="4A1A35EC" w:rsidR="0017417E" w:rsidRDefault="00B50169" w:rsidP="00B50169">
      <w:pPr>
        <w:ind w:left="-180"/>
      </w:pPr>
      <w:r>
        <w:rPr>
          <w:noProof/>
        </w:rPr>
        <w:lastRenderedPageBreak/>
        <mc:AlternateContent>
          <mc:Choice Requires="wps">
            <w:drawing>
              <wp:anchor distT="0" distB="0" distL="114300" distR="114300" simplePos="0" relativeHeight="251666432" behindDoc="0" locked="0" layoutInCell="1" allowOverlap="1" wp14:anchorId="588F53AA" wp14:editId="3B3169BC">
                <wp:simplePos x="0" y="0"/>
                <wp:positionH relativeFrom="column">
                  <wp:posOffset>1650365</wp:posOffset>
                </wp:positionH>
                <wp:positionV relativeFrom="paragraph">
                  <wp:posOffset>2578735</wp:posOffset>
                </wp:positionV>
                <wp:extent cx="654685" cy="251460"/>
                <wp:effectExtent l="0" t="0" r="1206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51460"/>
                        </a:xfrm>
                        <a:prstGeom prst="rect">
                          <a:avLst/>
                        </a:prstGeom>
                        <a:solidFill>
                          <a:schemeClr val="bg1">
                            <a:lumMod val="75000"/>
                          </a:schemeClr>
                        </a:solidFill>
                        <a:ln w="9525">
                          <a:solidFill>
                            <a:srgbClr val="000000"/>
                          </a:solidFill>
                          <a:miter lim="800000"/>
                          <a:headEnd/>
                          <a:tailEnd/>
                        </a:ln>
                      </wps:spPr>
                      <wps:txbx>
                        <w:txbxContent>
                          <w:p w14:paraId="75F38340" w14:textId="77777777" w:rsidR="00B50169" w:rsidRPr="007F473E" w:rsidRDefault="00B50169" w:rsidP="00B50169">
                            <w:pPr>
                              <w:rPr>
                                <w:color w:val="000000" w:themeColor="text1"/>
                              </w:rPr>
                            </w:pPr>
                            <w:r w:rsidRPr="007F473E">
                              <w:rPr>
                                <w:color w:val="000000" w:themeColor="text1"/>
                              </w:rPr>
                              <w:t>Map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95pt;margin-top:203.05pt;width:51.5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" fillcolor="#bfbfbf [2412]">
                <v:textbox>
                  <w:txbxContent>
                    <w:p w14:paraId="75F38340" w14:textId="77777777" w:rsidR="00B50169" w:rsidRPr="007F473E" w:rsidRDefault="00B50169" w:rsidP="00B50169">
                      <w:pPr>
                        <w:rPr>
                          <w:color w:val="000000" w:themeColor="text1"/>
                        </w:rPr>
                      </w:pPr>
                      <w:r w:rsidRPr="007F473E">
                        <w:rPr>
                          <w:color w:val="000000" w:themeColor="text1"/>
                        </w:rPr>
                        <w:t>Map #1</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C59C547" wp14:editId="6A937AAB">
                <wp:simplePos x="0" y="0"/>
                <wp:positionH relativeFrom="column">
                  <wp:posOffset>6768465</wp:posOffset>
                </wp:positionH>
                <wp:positionV relativeFrom="paragraph">
                  <wp:posOffset>137160</wp:posOffset>
                </wp:positionV>
                <wp:extent cx="655320" cy="251460"/>
                <wp:effectExtent l="0" t="0" r="1143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51460"/>
                        </a:xfrm>
                        <a:prstGeom prst="rect">
                          <a:avLst/>
                        </a:prstGeom>
                        <a:solidFill>
                          <a:schemeClr val="tx1"/>
                        </a:solidFill>
                        <a:ln w="9525">
                          <a:solidFill>
                            <a:srgbClr val="000000"/>
                          </a:solidFill>
                          <a:miter lim="800000"/>
                          <a:headEnd/>
                          <a:tailEnd/>
                        </a:ln>
                      </wps:spPr>
                      <wps:txbx>
                        <w:txbxContent>
                          <w:p w14:paraId="766425CB" w14:textId="77777777" w:rsidR="00B50169" w:rsidRPr="00D87822" w:rsidRDefault="00B50169" w:rsidP="00B50169">
                            <w:pPr>
                              <w:rPr>
                                <w:color w:val="FFFFFF" w:themeColor="background1"/>
                              </w:rPr>
                            </w:pPr>
                            <w:r w:rsidRPr="00D87822">
                              <w:rPr>
                                <w:color w:val="FFFFFF" w:themeColor="background1"/>
                              </w:rPr>
                              <w:t>Map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32.95pt;margin-top:10.8pt;width:51.6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" fillcolor="black [3213]">
                <v:textbox>
                  <w:txbxContent>
                    <w:p w14:paraId="766425CB" w14:textId="77777777" w:rsidR="00B50169" w:rsidRPr="00D87822" w:rsidRDefault="00B50169" w:rsidP="00B50169">
                      <w:pPr>
                        <w:rPr>
                          <w:color w:val="FFFFFF" w:themeColor="background1"/>
                        </w:rPr>
                      </w:pPr>
                      <w:r w:rsidRPr="00D87822">
                        <w:rPr>
                          <w:color w:val="FFFFFF" w:themeColor="background1"/>
                        </w:rPr>
                        <w:t>Map #2</w:t>
                      </w:r>
                    </w:p>
                  </w:txbxContent>
                </v:textbox>
              </v:shape>
            </w:pict>
          </mc:Fallback>
        </mc:AlternateContent>
      </w:r>
      <w:r w:rsidR="00E940D8">
        <w:rPr>
          <w:noProof/>
        </w:rPr>
        <w:drawing>
          <wp:anchor distT="0" distB="0" distL="114300" distR="114300" simplePos="0" relativeHeight="251664384" behindDoc="0" locked="0" layoutInCell="1" allowOverlap="1" wp14:anchorId="7D223D53" wp14:editId="19E22009">
            <wp:simplePos x="0" y="0"/>
            <wp:positionH relativeFrom="column">
              <wp:posOffset>668740</wp:posOffset>
            </wp:positionH>
            <wp:positionV relativeFrom="paragraph">
              <wp:align>top</wp:align>
            </wp:positionV>
            <wp:extent cx="2681605" cy="2585085"/>
            <wp:effectExtent l="0" t="0" r="4445" b="5715"/>
            <wp:wrapSquare wrapText="bothSides"/>
            <wp:docPr id="1" name="Picture 1" descr="E:\map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ps\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1605" cy="2585085"/>
                    </a:xfrm>
                    <a:prstGeom prst="rect">
                      <a:avLst/>
                    </a:prstGeom>
                    <a:noFill/>
                    <a:ln>
                      <a:noFill/>
                    </a:ln>
                  </pic:spPr>
                </pic:pic>
              </a:graphicData>
            </a:graphic>
          </wp:anchor>
        </w:drawing>
      </w:r>
      <w:r>
        <w:br w:type="textWrapping" w:clear="all"/>
      </w:r>
    </w:p>
    <w:tbl>
      <w:tblPr>
        <w:tblStyle w:val="TableGrid"/>
        <w:tblW w:w="7145" w:type="dxa"/>
        <w:jc w:val="center"/>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5"/>
        <w:gridCol w:w="304"/>
        <w:gridCol w:w="3566"/>
      </w:tblGrid>
      <w:tr w:rsidR="00E940D8" w14:paraId="0227A862" w14:textId="77777777" w:rsidTr="00E940D8">
        <w:trPr>
          <w:jc w:val="center"/>
        </w:trPr>
        <w:tc>
          <w:tcPr>
            <w:tcW w:w="3275" w:type="dxa"/>
          </w:tcPr>
          <w:p w14:paraId="37BBE7EE" w14:textId="7E090482" w:rsidR="00E940D8" w:rsidRDefault="00B50169" w:rsidP="00E940D8">
            <w:pPr>
              <w:jc w:val="center"/>
              <w:rPr>
                <w:rFonts w:ascii="Museo Slab 500" w:hAnsi="Museo Slab 500"/>
                <w:b/>
                <w:sz w:val="28"/>
              </w:rPr>
            </w:pPr>
            <w:r>
              <w:rPr>
                <w:noProof/>
              </w:rPr>
              <mc:AlternateContent>
                <mc:Choice Requires="wps">
                  <w:drawing>
                    <wp:anchor distT="0" distB="0" distL="114300" distR="114300" simplePos="0" relativeHeight="251672576" behindDoc="0" locked="0" layoutInCell="1" allowOverlap="1" wp14:anchorId="7F98585E" wp14:editId="6D30422D">
                      <wp:simplePos x="0" y="0"/>
                      <wp:positionH relativeFrom="column">
                        <wp:posOffset>514985</wp:posOffset>
                      </wp:positionH>
                      <wp:positionV relativeFrom="paragraph">
                        <wp:posOffset>3218180</wp:posOffset>
                      </wp:positionV>
                      <wp:extent cx="654685" cy="251460"/>
                      <wp:effectExtent l="0" t="0" r="1206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51460"/>
                              </a:xfrm>
                              <a:prstGeom prst="rect">
                                <a:avLst/>
                              </a:prstGeom>
                              <a:solidFill>
                                <a:schemeClr val="bg1">
                                  <a:lumMod val="75000"/>
                                </a:schemeClr>
                              </a:solidFill>
                              <a:ln w="9525">
                                <a:solidFill>
                                  <a:srgbClr val="000000"/>
                                </a:solidFill>
                                <a:miter lim="800000"/>
                                <a:headEnd/>
                                <a:tailEnd/>
                              </a:ln>
                            </wps:spPr>
                            <wps:txbx>
                              <w:txbxContent>
                                <w:p w14:paraId="77E27640" w14:textId="3F3F8505" w:rsidR="00B50169" w:rsidRPr="007F473E" w:rsidRDefault="00B50169" w:rsidP="00B50169">
                                  <w:pPr>
                                    <w:rPr>
                                      <w:color w:val="000000" w:themeColor="text1"/>
                                    </w:rPr>
                                  </w:pPr>
                                  <w:r w:rsidRPr="007F473E">
                                    <w:rPr>
                                      <w:color w:val="000000" w:themeColor="text1"/>
                                    </w:rPr>
                                    <w:t>Map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55pt;margin-top:253.4pt;width:51.55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" fillcolor="#bfbfbf [2412]">
                      <v:textbox>
                        <w:txbxContent>
                          <w:p w14:paraId="77E27640" w14:textId="3F3F8505" w:rsidR="00B50169" w:rsidRPr="007F473E" w:rsidRDefault="00B50169" w:rsidP="00B50169">
                            <w:pPr>
                              <w:rPr>
                                <w:color w:val="000000" w:themeColor="text1"/>
                              </w:rPr>
                            </w:pPr>
                            <w:r w:rsidRPr="007F473E">
                              <w:rPr>
                                <w:color w:val="000000" w:themeColor="text1"/>
                              </w:rPr>
                              <w:t>Map #2</w:t>
                            </w:r>
                          </w:p>
                        </w:txbxContent>
                      </v:textbox>
                    </v:shape>
                  </w:pict>
                </mc:Fallback>
              </mc:AlternateContent>
            </w:r>
            <w:r w:rsidR="00E940D8">
              <w:rPr>
                <w:noProof/>
              </w:rPr>
              <w:drawing>
                <wp:anchor distT="0" distB="0" distL="114300" distR="114300" simplePos="0" relativeHeight="251663360" behindDoc="0" locked="0" layoutInCell="1" allowOverlap="1" wp14:anchorId="0BA7D45A" wp14:editId="6540107A">
                  <wp:simplePos x="0" y="0"/>
                  <wp:positionH relativeFrom="margin">
                    <wp:posOffset>-75565</wp:posOffset>
                  </wp:positionH>
                  <wp:positionV relativeFrom="margin">
                    <wp:posOffset>29845</wp:posOffset>
                  </wp:positionV>
                  <wp:extent cx="2108200" cy="3206115"/>
                  <wp:effectExtent l="0" t="0" r="6350" b="0"/>
                  <wp:wrapSquare wrapText="bothSides"/>
                  <wp:docPr id="2" name="Picture 2" descr="E:\map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ps\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8200" cy="3206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4" w:type="dxa"/>
          </w:tcPr>
          <w:p w14:paraId="7B12A2EF" w14:textId="77777777" w:rsidR="00E940D8" w:rsidRDefault="00E940D8" w:rsidP="00E940D8">
            <w:pPr>
              <w:jc w:val="center"/>
              <w:rPr>
                <w:noProof/>
              </w:rPr>
            </w:pPr>
          </w:p>
        </w:tc>
        <w:tc>
          <w:tcPr>
            <w:tcW w:w="3566" w:type="dxa"/>
          </w:tcPr>
          <w:p w14:paraId="3EBD6064" w14:textId="125CE3D5" w:rsidR="00E940D8" w:rsidRDefault="00B50169" w:rsidP="00E940D8">
            <w:pPr>
              <w:jc w:val="center"/>
              <w:rPr>
                <w:rFonts w:ascii="Museo Slab 500" w:hAnsi="Museo Slab 500"/>
                <w:b/>
                <w:sz w:val="28"/>
              </w:rPr>
            </w:pPr>
            <w:r>
              <w:rPr>
                <w:noProof/>
              </w:rPr>
              <mc:AlternateContent>
                <mc:Choice Requires="wps">
                  <w:drawing>
                    <wp:anchor distT="0" distB="0" distL="114300" distR="114300" simplePos="0" relativeHeight="251670528" behindDoc="0" locked="0" layoutInCell="1" allowOverlap="1" wp14:anchorId="7F76E312" wp14:editId="190A0FB0">
                      <wp:simplePos x="0" y="0"/>
                      <wp:positionH relativeFrom="column">
                        <wp:posOffset>798830</wp:posOffset>
                      </wp:positionH>
                      <wp:positionV relativeFrom="paragraph">
                        <wp:posOffset>2792730</wp:posOffset>
                      </wp:positionV>
                      <wp:extent cx="654685" cy="2514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51460"/>
                              </a:xfrm>
                              <a:prstGeom prst="rect">
                                <a:avLst/>
                              </a:prstGeom>
                              <a:solidFill>
                                <a:schemeClr val="bg1">
                                  <a:lumMod val="75000"/>
                                </a:schemeClr>
                              </a:solidFill>
                              <a:ln w="9525">
                                <a:solidFill>
                                  <a:srgbClr val="000000"/>
                                </a:solidFill>
                                <a:miter lim="800000"/>
                                <a:headEnd/>
                                <a:tailEnd/>
                              </a:ln>
                            </wps:spPr>
                            <wps:txbx>
                              <w:txbxContent>
                                <w:p w14:paraId="26C1A493" w14:textId="2A026067" w:rsidR="00B50169" w:rsidRPr="007F473E" w:rsidRDefault="00B50169" w:rsidP="00B50169">
                                  <w:pPr>
                                    <w:rPr>
                                      <w:color w:val="000000" w:themeColor="text1"/>
                                    </w:rPr>
                                  </w:pPr>
                                  <w:r w:rsidRPr="007F473E">
                                    <w:rPr>
                                      <w:color w:val="000000" w:themeColor="text1"/>
                                    </w:rPr>
                                    <w:t>Map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2.9pt;margin-top:219.9pt;width:51.55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" fillcolor="#bfbfbf [2412]">
                      <v:textbox>
                        <w:txbxContent>
                          <w:p w14:paraId="26C1A493" w14:textId="2A026067" w:rsidR="00B50169" w:rsidRPr="007F473E" w:rsidRDefault="00B50169" w:rsidP="00B50169">
                            <w:pPr>
                              <w:rPr>
                                <w:color w:val="000000" w:themeColor="text1"/>
                              </w:rPr>
                            </w:pPr>
                            <w:r w:rsidRPr="007F473E">
                              <w:rPr>
                                <w:color w:val="000000" w:themeColor="text1"/>
                              </w:rPr>
                              <w:t>Map #3</w:t>
                            </w:r>
                          </w:p>
                        </w:txbxContent>
                      </v:textbox>
                    </v:shape>
                  </w:pict>
                </mc:Fallback>
              </mc:AlternateContent>
            </w:r>
            <w:r w:rsidR="00E940D8">
              <w:rPr>
                <w:noProof/>
              </w:rPr>
              <w:drawing>
                <wp:inline distT="0" distB="0" distL="0" distR="0" wp14:anchorId="2F6BA1BD" wp14:editId="6310F435">
                  <wp:extent cx="2223489" cy="2794677"/>
                  <wp:effectExtent l="0" t="0" r="5715" b="5715"/>
                  <wp:docPr id="3" name="Picture 3" descr="E:\maps\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ps\4-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368" cy="2805837"/>
                          </a:xfrm>
                          <a:prstGeom prst="rect">
                            <a:avLst/>
                          </a:prstGeom>
                          <a:noFill/>
                          <a:ln>
                            <a:noFill/>
                          </a:ln>
                        </pic:spPr>
                      </pic:pic>
                    </a:graphicData>
                  </a:graphic>
                </wp:inline>
              </w:drawing>
            </w:r>
          </w:p>
        </w:tc>
      </w:tr>
    </w:tbl>
    <w:p w14:paraId="006A9B4A" w14:textId="77777777" w:rsidR="0017417E" w:rsidRPr="00B630A0" w:rsidRDefault="0017417E" w:rsidP="00B630A0">
      <w:pPr>
        <w:rPr>
          <w:rFonts w:ascii="Museo Slab 500" w:hAnsi="Museo Slab 500"/>
          <w:sz w:val="28"/>
        </w:rPr>
        <w:sectPr w:rsidR="0017417E" w:rsidRPr="00B630A0" w:rsidSect="003A3765">
          <w:footerReference w:type="default" r:id="rId12"/>
          <w:headerReference w:type="first" r:id="rId13"/>
          <w:pgSz w:w="7920" w:h="12240"/>
          <w:pgMar w:top="720" w:right="720" w:bottom="720" w:left="720" w:header="720" w:footer="720" w:gutter="0"/>
          <w:pgNumType w:start="1"/>
          <w:cols w:space="720"/>
          <w:titlePg/>
          <w:docGrid w:linePitch="360"/>
        </w:sectPr>
      </w:pPr>
    </w:p>
    <w:p w14:paraId="03D729F0" w14:textId="70708146" w:rsidR="00C538E1" w:rsidRDefault="00C538E1">
      <w:pPr>
        <w:spacing w:after="0" w:line="240" w:lineRule="auto"/>
        <w:rPr>
          <w:rFonts w:ascii="Museo Slab 500" w:hAnsi="Museo Slab 500"/>
          <w:b/>
          <w:sz w:val="28"/>
        </w:rPr>
      </w:pPr>
      <w:r>
        <w:rPr>
          <w:rFonts w:ascii="Museo Slab 500" w:hAnsi="Museo Slab 500"/>
          <w:b/>
          <w:sz w:val="28"/>
        </w:rPr>
        <w:lastRenderedPageBreak/>
        <w:t>Reading Schedule</w:t>
      </w:r>
    </w:p>
    <w:p w14:paraId="3F960535" w14:textId="77777777" w:rsidR="000462F7" w:rsidRDefault="000462F7">
      <w:pPr>
        <w:spacing w:after="0" w:line="240" w:lineRule="auto"/>
        <w:rPr>
          <w:rFonts w:ascii="Museo Slab 500" w:hAnsi="Museo Slab 500"/>
          <w:b/>
          <w:sz w:val="28"/>
        </w:rPr>
      </w:pPr>
    </w:p>
    <w:p w14:paraId="054C707F" w14:textId="77777777" w:rsidR="00C538E1" w:rsidRPr="000462F7" w:rsidRDefault="00C538E1">
      <w:pPr>
        <w:spacing w:after="0" w:line="240" w:lineRule="auto"/>
        <w:rPr>
          <w:rFonts w:ascii="Museo Slab 500" w:hAnsi="Museo Slab 500"/>
          <w:sz w:val="24"/>
          <w:szCs w:val="24"/>
        </w:rPr>
      </w:pPr>
      <w:r w:rsidRPr="000462F7">
        <w:rPr>
          <w:rFonts w:ascii="Museo Slab 500" w:hAnsi="Museo Slab 500"/>
          <w:sz w:val="24"/>
          <w:szCs w:val="24"/>
        </w:rPr>
        <w:t>Week 1</w:t>
      </w:r>
      <w:r w:rsidRPr="000462F7">
        <w:rPr>
          <w:rFonts w:ascii="Museo Slab 500" w:hAnsi="Museo Slab 500"/>
          <w:sz w:val="24"/>
          <w:szCs w:val="24"/>
        </w:rPr>
        <w:tab/>
        <w:t>Monday, Sept 9</w:t>
      </w:r>
      <w:r w:rsidRPr="000462F7">
        <w:rPr>
          <w:rFonts w:ascii="Museo Slab 500" w:hAnsi="Museo Slab 500"/>
          <w:sz w:val="24"/>
          <w:szCs w:val="24"/>
        </w:rPr>
        <w:tab/>
      </w:r>
      <w:r w:rsidRPr="000462F7">
        <w:rPr>
          <w:rFonts w:ascii="Museo Slab 500" w:hAnsi="Museo Slab 500"/>
          <w:sz w:val="24"/>
          <w:szCs w:val="24"/>
        </w:rPr>
        <w:tab/>
      </w:r>
      <w:proofErr w:type="spellStart"/>
      <w:r w:rsidRPr="000462F7">
        <w:rPr>
          <w:rFonts w:ascii="Museo Slab 500" w:hAnsi="Museo Slab 500"/>
          <w:sz w:val="24"/>
          <w:szCs w:val="24"/>
        </w:rPr>
        <w:t>Deut</w:t>
      </w:r>
      <w:proofErr w:type="spellEnd"/>
      <w:r w:rsidRPr="000462F7">
        <w:rPr>
          <w:rFonts w:ascii="Museo Slab 500" w:hAnsi="Museo Slab 500"/>
          <w:sz w:val="24"/>
          <w:szCs w:val="24"/>
        </w:rPr>
        <w:t xml:space="preserve"> 1:1-5</w:t>
      </w:r>
    </w:p>
    <w:p w14:paraId="54324B6C" w14:textId="77777777" w:rsidR="00C538E1" w:rsidRPr="000462F7" w:rsidRDefault="00C538E1">
      <w:pPr>
        <w:spacing w:after="0" w:line="240" w:lineRule="auto"/>
        <w:rPr>
          <w:rFonts w:ascii="Museo Slab 500" w:hAnsi="Museo Slab 500"/>
          <w:sz w:val="24"/>
          <w:szCs w:val="24"/>
        </w:rPr>
      </w:pPr>
    </w:p>
    <w:p w14:paraId="28843FC2" w14:textId="074384F2" w:rsidR="00C538E1" w:rsidRPr="000462F7" w:rsidRDefault="00C538E1">
      <w:pPr>
        <w:spacing w:after="0" w:line="240" w:lineRule="auto"/>
        <w:rPr>
          <w:rFonts w:ascii="Museo Slab 500" w:hAnsi="Museo Slab 500"/>
          <w:sz w:val="24"/>
          <w:szCs w:val="24"/>
        </w:rPr>
      </w:pPr>
      <w:r w:rsidRPr="000462F7">
        <w:rPr>
          <w:rFonts w:ascii="Museo Slab 500" w:hAnsi="Museo Slab 500"/>
          <w:sz w:val="24"/>
          <w:szCs w:val="24"/>
        </w:rPr>
        <w:t>Week 2</w:t>
      </w:r>
      <w:r w:rsidRPr="000462F7">
        <w:rPr>
          <w:rFonts w:ascii="Museo Slab 500" w:hAnsi="Museo Slab 500"/>
          <w:sz w:val="24"/>
          <w:szCs w:val="24"/>
        </w:rPr>
        <w:tab/>
        <w:t>Monday, Sept 16</w:t>
      </w:r>
      <w:r w:rsidRPr="000462F7">
        <w:rPr>
          <w:rFonts w:ascii="Museo Slab 500" w:hAnsi="Museo Slab 500"/>
          <w:sz w:val="24"/>
          <w:szCs w:val="24"/>
        </w:rPr>
        <w:tab/>
      </w:r>
      <w:r w:rsidR="000462F7">
        <w:rPr>
          <w:rFonts w:ascii="Museo Slab 500" w:hAnsi="Museo Slab 500"/>
          <w:sz w:val="24"/>
          <w:szCs w:val="24"/>
        </w:rPr>
        <w:tab/>
      </w:r>
      <w:proofErr w:type="spellStart"/>
      <w:r w:rsidRPr="000462F7">
        <w:rPr>
          <w:rFonts w:ascii="Museo Slab 500" w:hAnsi="Museo Slab 500"/>
          <w:sz w:val="24"/>
          <w:szCs w:val="24"/>
        </w:rPr>
        <w:t>Deut</w:t>
      </w:r>
      <w:proofErr w:type="spellEnd"/>
      <w:r w:rsidRPr="000462F7">
        <w:rPr>
          <w:rFonts w:ascii="Museo Slab 500" w:hAnsi="Museo Slab 500"/>
          <w:sz w:val="24"/>
          <w:szCs w:val="24"/>
        </w:rPr>
        <w:t xml:space="preserve"> 1:6-3:29</w:t>
      </w:r>
    </w:p>
    <w:p w14:paraId="238C40EE" w14:textId="6C849A45" w:rsidR="00C538E1" w:rsidRPr="000462F7" w:rsidRDefault="00C538E1">
      <w:pPr>
        <w:spacing w:after="0" w:line="240" w:lineRule="auto"/>
        <w:rPr>
          <w:rFonts w:ascii="Museo Slab 500" w:hAnsi="Museo Slab 500"/>
          <w:sz w:val="24"/>
          <w:szCs w:val="24"/>
        </w:rPr>
      </w:pPr>
    </w:p>
    <w:p w14:paraId="622C02A0" w14:textId="361F2CDF" w:rsidR="00C538E1" w:rsidRPr="000462F7" w:rsidRDefault="000462F7">
      <w:pPr>
        <w:spacing w:after="0" w:line="240" w:lineRule="auto"/>
        <w:rPr>
          <w:rFonts w:ascii="Museo Slab 500" w:hAnsi="Museo Slab 500"/>
          <w:sz w:val="24"/>
          <w:szCs w:val="24"/>
        </w:rPr>
      </w:pPr>
      <w:r w:rsidRPr="000462F7">
        <w:rPr>
          <w:rFonts w:ascii="Museo Slab 500" w:hAnsi="Museo Slab 500"/>
          <w:noProof/>
          <w:sz w:val="24"/>
          <w:szCs w:val="24"/>
        </w:rPr>
        <mc:AlternateContent>
          <mc:Choice Requires="wps">
            <w:drawing>
              <wp:anchor distT="0" distB="0" distL="114300" distR="114300" simplePos="0" relativeHeight="251674624" behindDoc="0" locked="0" layoutInCell="0" allowOverlap="1" wp14:anchorId="2D031A77" wp14:editId="36C772C3">
                <wp:simplePos x="0" y="0"/>
                <wp:positionH relativeFrom="margin">
                  <wp:posOffset>890905</wp:posOffset>
                </wp:positionH>
                <wp:positionV relativeFrom="page">
                  <wp:posOffset>1772285</wp:posOffset>
                </wp:positionV>
                <wp:extent cx="2384425" cy="4291965"/>
                <wp:effectExtent l="0" t="127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4425" cy="4291965"/>
                        </a:xfrm>
                        <a:prstGeom prst="bracePair">
                          <a:avLst>
                            <a:gd name="adj" fmla="val 8333"/>
                          </a:avLst>
                        </a:prstGeom>
                        <a:solidFill>
                          <a:schemeClr val="tx2">
                            <a:lumMod val="40000"/>
                            <a:lumOff val="60000"/>
                          </a:schemeClr>
                        </a:solidFill>
                        <a:extLst/>
                      </wps:spPr>
                      <wps:txbx>
                        <w:txbxContent>
                          <w:p w14:paraId="50EFB727" w14:textId="7ACC135B" w:rsidR="000462F7" w:rsidRPr="000462F7" w:rsidRDefault="000462F7" w:rsidP="000462F7">
                            <w:pPr>
                              <w:spacing w:after="0" w:line="288" w:lineRule="auto"/>
                              <w:jc w:val="center"/>
                              <w:rPr>
                                <w:rFonts w:asciiTheme="majorHAnsi" w:eastAsiaTheme="majorEastAsia" w:hAnsiTheme="majorHAnsi" w:cstheme="majorBidi"/>
                                <w:i/>
                                <w:iCs/>
                                <w:color w:val="000000" w:themeColor="text1"/>
                                <w:sz w:val="28"/>
                                <w:szCs w:val="28"/>
                              </w:rPr>
                            </w:pPr>
                            <w:r w:rsidRPr="000462F7">
                              <w:rPr>
                                <w:rFonts w:asciiTheme="majorHAnsi" w:eastAsiaTheme="majorEastAsia" w:hAnsiTheme="majorHAnsi" w:cstheme="majorBidi"/>
                                <w:i/>
                                <w:iCs/>
                                <w:color w:val="000000" w:themeColor="text1"/>
                                <w:sz w:val="28"/>
                                <w:szCs w:val="28"/>
                              </w:rPr>
                              <w:t>Break</w:t>
                            </w:r>
                            <w:r>
                              <w:rPr>
                                <w:rFonts w:asciiTheme="majorHAnsi" w:eastAsiaTheme="majorEastAsia" w:hAnsiTheme="majorHAnsi" w:cstheme="majorBidi"/>
                                <w:i/>
                                <w:iCs/>
                                <w:color w:val="000000" w:themeColor="text1"/>
                                <w:sz w:val="28"/>
                                <w:szCs w:val="28"/>
                              </w:rPr>
                              <w:t xml:space="preserve"> </w:t>
                            </w:r>
                            <w:r w:rsidRPr="000462F7">
                              <w:rPr>
                                <w:rFonts w:asciiTheme="majorHAnsi" w:eastAsiaTheme="majorEastAsia" w:hAnsiTheme="majorHAnsi" w:cstheme="majorBidi"/>
                                <w:i/>
                                <w:iCs/>
                                <w:color w:val="000000" w:themeColor="text1"/>
                                <w:sz w:val="28"/>
                                <w:szCs w:val="28"/>
                              </w:rPr>
                              <w:t>from Bible Study for 1 week</w:t>
                            </w:r>
                          </w:p>
                          <w:p w14:paraId="486FCD86" w14:textId="020F7BCE" w:rsidR="000462F7" w:rsidRPr="000462F7" w:rsidRDefault="000462F7" w:rsidP="000462F7">
                            <w:pPr>
                              <w:spacing w:after="0" w:line="288" w:lineRule="auto"/>
                              <w:jc w:val="center"/>
                              <w:rPr>
                                <w:rFonts w:asciiTheme="majorHAnsi" w:eastAsiaTheme="majorEastAsia" w:hAnsiTheme="majorHAnsi" w:cstheme="majorBidi"/>
                                <w:b/>
                                <w:i/>
                                <w:iCs/>
                                <w:color w:val="000000" w:themeColor="text1"/>
                                <w:sz w:val="16"/>
                                <w:szCs w:val="16"/>
                              </w:rPr>
                            </w:pPr>
                          </w:p>
                          <w:p w14:paraId="704B369F" w14:textId="6E1F06A1" w:rsidR="000462F7" w:rsidRPr="000462F7" w:rsidRDefault="000462F7" w:rsidP="000462F7">
                            <w:pPr>
                              <w:spacing w:after="0" w:line="288" w:lineRule="auto"/>
                              <w:jc w:val="center"/>
                              <w:rPr>
                                <w:rFonts w:asciiTheme="majorHAnsi" w:eastAsiaTheme="majorEastAsia" w:hAnsiTheme="majorHAnsi" w:cstheme="majorBidi"/>
                                <w:b/>
                                <w:i/>
                                <w:iCs/>
                                <w:color w:val="000000" w:themeColor="text1"/>
                                <w:sz w:val="28"/>
                                <w:szCs w:val="28"/>
                              </w:rPr>
                            </w:pPr>
                            <w:r w:rsidRPr="000462F7">
                              <w:rPr>
                                <w:rFonts w:asciiTheme="majorHAnsi" w:eastAsiaTheme="majorEastAsia" w:hAnsiTheme="majorHAnsi" w:cstheme="majorBidi"/>
                                <w:b/>
                                <w:i/>
                                <w:iCs/>
                                <w:color w:val="000000" w:themeColor="text1"/>
                                <w:sz w:val="28"/>
                                <w:szCs w:val="28"/>
                              </w:rPr>
                              <w:t>Fellowship in the Gospel Women’s Conference</w:t>
                            </w:r>
                          </w:p>
                          <w:p w14:paraId="468F54E9" w14:textId="7101DB10" w:rsidR="000462F7" w:rsidRPr="000462F7" w:rsidRDefault="000462F7">
                            <w:pPr>
                              <w:spacing w:after="0" w:line="288" w:lineRule="auto"/>
                              <w:jc w:val="center"/>
                              <w:rPr>
                                <w:rFonts w:asciiTheme="majorHAnsi" w:eastAsiaTheme="majorEastAsia" w:hAnsiTheme="majorHAnsi" w:cstheme="majorBidi"/>
                                <w:b/>
                                <w:i/>
                                <w:iCs/>
                                <w:color w:val="000000" w:themeColor="text1"/>
                                <w:sz w:val="28"/>
                                <w:szCs w:val="28"/>
                              </w:rPr>
                            </w:pPr>
                            <w:r w:rsidRPr="000462F7">
                              <w:rPr>
                                <w:rFonts w:asciiTheme="majorHAnsi" w:eastAsiaTheme="majorEastAsia" w:hAnsiTheme="majorHAnsi" w:cstheme="majorBidi"/>
                                <w:b/>
                                <w:i/>
                                <w:iCs/>
                                <w:color w:val="000000" w:themeColor="text1"/>
                                <w:sz w:val="28"/>
                                <w:szCs w:val="28"/>
                              </w:rPr>
                              <w:t xml:space="preserve"> “Complete in Christ”</w:t>
                            </w:r>
                          </w:p>
                          <w:p w14:paraId="6F3DEE92" w14:textId="77777777" w:rsidR="000462F7" w:rsidRDefault="000462F7" w:rsidP="000462F7">
                            <w:pPr>
                              <w:spacing w:after="0" w:line="288" w:lineRule="auto"/>
                              <w:jc w:val="center"/>
                              <w:rPr>
                                <w:rFonts w:asciiTheme="majorHAnsi" w:eastAsiaTheme="majorEastAsia" w:hAnsiTheme="majorHAnsi" w:cstheme="majorBidi"/>
                                <w:i/>
                                <w:iCs/>
                                <w:color w:val="000000" w:themeColor="text1"/>
                                <w:sz w:val="28"/>
                                <w:szCs w:val="28"/>
                              </w:rPr>
                            </w:pPr>
                            <w:r w:rsidRPr="000462F7">
                              <w:rPr>
                                <w:rFonts w:asciiTheme="majorHAnsi" w:eastAsiaTheme="majorEastAsia" w:hAnsiTheme="majorHAnsi" w:cstheme="majorBidi"/>
                                <w:i/>
                                <w:iCs/>
                                <w:color w:val="000000" w:themeColor="text1"/>
                                <w:sz w:val="28"/>
                                <w:szCs w:val="28"/>
                              </w:rPr>
                              <w:t>October 11-12</w:t>
                            </w:r>
                          </w:p>
                          <w:p w14:paraId="35F63753" w14:textId="77777777" w:rsidR="000462F7" w:rsidRPr="000462F7" w:rsidRDefault="000462F7" w:rsidP="000462F7">
                            <w:pPr>
                              <w:spacing w:after="0" w:line="288" w:lineRule="auto"/>
                              <w:jc w:val="center"/>
                              <w:rPr>
                                <w:rFonts w:asciiTheme="majorHAnsi" w:eastAsiaTheme="majorEastAsia" w:hAnsiTheme="majorHAnsi" w:cstheme="majorBidi"/>
                                <w:i/>
                                <w:iCs/>
                                <w:color w:val="000000" w:themeColor="text1"/>
                                <w:sz w:val="16"/>
                                <w:szCs w:val="16"/>
                              </w:rPr>
                            </w:pPr>
                          </w:p>
                          <w:p w14:paraId="2DBC0FED" w14:textId="181DB1F4" w:rsidR="000462F7" w:rsidRDefault="000462F7">
                            <w:pPr>
                              <w:spacing w:after="0" w:line="288" w:lineRule="auto"/>
                              <w:jc w:val="center"/>
                              <w:rPr>
                                <w:rFonts w:asciiTheme="majorHAnsi" w:eastAsiaTheme="majorEastAsia" w:hAnsiTheme="majorHAnsi" w:cstheme="majorBidi"/>
                                <w:b/>
                                <w:i/>
                                <w:iCs/>
                                <w:color w:val="000000" w:themeColor="text1"/>
                                <w:sz w:val="28"/>
                                <w:szCs w:val="28"/>
                              </w:rPr>
                            </w:pPr>
                            <w:r w:rsidRPr="000462F7">
                              <w:rPr>
                                <w:rFonts w:asciiTheme="majorHAnsi" w:eastAsiaTheme="majorEastAsia" w:hAnsiTheme="majorHAnsi" w:cstheme="majorBidi"/>
                                <w:b/>
                                <w:i/>
                                <w:iCs/>
                                <w:color w:val="000000" w:themeColor="text1"/>
                                <w:sz w:val="28"/>
                                <w:szCs w:val="28"/>
                              </w:rPr>
                              <w:t>Register at fgcon.org</w:t>
                            </w:r>
                          </w:p>
                          <w:p w14:paraId="0E48D4AD" w14:textId="77777777" w:rsidR="000462F7" w:rsidRPr="000462F7" w:rsidRDefault="000462F7">
                            <w:pPr>
                              <w:spacing w:after="0" w:line="288" w:lineRule="auto"/>
                              <w:jc w:val="center"/>
                              <w:rPr>
                                <w:rFonts w:asciiTheme="majorHAnsi" w:eastAsiaTheme="majorEastAsia" w:hAnsiTheme="majorHAnsi" w:cstheme="majorBidi"/>
                                <w:b/>
                                <w:i/>
                                <w:iCs/>
                                <w:color w:val="000000" w:themeColor="text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30" type="#_x0000_t186" style="position:absolute;margin-left:70.15pt;margin-top:139.55pt;width:187.75pt;height:337.95pt;rotation:9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" o:allowincell="f" filled="t" fillcolor="#8e9ad5 [1311]" stroked="f">
                <v:textbox>
                  <w:txbxContent>
                    <w:p w14:paraId="50EFB727" w14:textId="7ACC135B" w:rsidR="000462F7" w:rsidRPr="000462F7" w:rsidRDefault="000462F7" w:rsidP="000462F7">
                      <w:pPr>
                        <w:spacing w:after="0" w:line="288" w:lineRule="auto"/>
                        <w:jc w:val="center"/>
                        <w:rPr>
                          <w:rFonts w:asciiTheme="majorHAnsi" w:eastAsiaTheme="majorEastAsia" w:hAnsiTheme="majorHAnsi" w:cstheme="majorBidi"/>
                          <w:i/>
                          <w:iCs/>
                          <w:color w:val="000000" w:themeColor="text1"/>
                          <w:sz w:val="28"/>
                          <w:szCs w:val="28"/>
                        </w:rPr>
                      </w:pPr>
                      <w:r w:rsidRPr="000462F7">
                        <w:rPr>
                          <w:rFonts w:asciiTheme="majorHAnsi" w:eastAsiaTheme="majorEastAsia" w:hAnsiTheme="majorHAnsi" w:cstheme="majorBidi"/>
                          <w:i/>
                          <w:iCs/>
                          <w:color w:val="000000" w:themeColor="text1"/>
                          <w:sz w:val="28"/>
                          <w:szCs w:val="28"/>
                        </w:rPr>
                        <w:t>Break</w:t>
                      </w:r>
                      <w:r>
                        <w:rPr>
                          <w:rFonts w:asciiTheme="majorHAnsi" w:eastAsiaTheme="majorEastAsia" w:hAnsiTheme="majorHAnsi" w:cstheme="majorBidi"/>
                          <w:i/>
                          <w:iCs/>
                          <w:color w:val="000000" w:themeColor="text1"/>
                          <w:sz w:val="28"/>
                          <w:szCs w:val="28"/>
                        </w:rPr>
                        <w:t xml:space="preserve"> </w:t>
                      </w:r>
                      <w:r w:rsidRPr="000462F7">
                        <w:rPr>
                          <w:rFonts w:asciiTheme="majorHAnsi" w:eastAsiaTheme="majorEastAsia" w:hAnsiTheme="majorHAnsi" w:cstheme="majorBidi"/>
                          <w:i/>
                          <w:iCs/>
                          <w:color w:val="000000" w:themeColor="text1"/>
                          <w:sz w:val="28"/>
                          <w:szCs w:val="28"/>
                        </w:rPr>
                        <w:t>from Bible Study for 1 week</w:t>
                      </w:r>
                    </w:p>
                    <w:p w14:paraId="486FCD86" w14:textId="020F7BCE" w:rsidR="000462F7" w:rsidRPr="000462F7" w:rsidRDefault="000462F7" w:rsidP="000462F7">
                      <w:pPr>
                        <w:spacing w:after="0" w:line="288" w:lineRule="auto"/>
                        <w:jc w:val="center"/>
                        <w:rPr>
                          <w:rFonts w:asciiTheme="majorHAnsi" w:eastAsiaTheme="majorEastAsia" w:hAnsiTheme="majorHAnsi" w:cstheme="majorBidi"/>
                          <w:b/>
                          <w:i/>
                          <w:iCs/>
                          <w:color w:val="000000" w:themeColor="text1"/>
                          <w:sz w:val="16"/>
                          <w:szCs w:val="16"/>
                        </w:rPr>
                      </w:pPr>
                    </w:p>
                    <w:p w14:paraId="704B369F" w14:textId="6E1F06A1" w:rsidR="000462F7" w:rsidRPr="000462F7" w:rsidRDefault="000462F7" w:rsidP="000462F7">
                      <w:pPr>
                        <w:spacing w:after="0" w:line="288" w:lineRule="auto"/>
                        <w:jc w:val="center"/>
                        <w:rPr>
                          <w:rFonts w:asciiTheme="majorHAnsi" w:eastAsiaTheme="majorEastAsia" w:hAnsiTheme="majorHAnsi" w:cstheme="majorBidi"/>
                          <w:b/>
                          <w:i/>
                          <w:iCs/>
                          <w:color w:val="000000" w:themeColor="text1"/>
                          <w:sz w:val="28"/>
                          <w:szCs w:val="28"/>
                        </w:rPr>
                      </w:pPr>
                      <w:r w:rsidRPr="000462F7">
                        <w:rPr>
                          <w:rFonts w:asciiTheme="majorHAnsi" w:eastAsiaTheme="majorEastAsia" w:hAnsiTheme="majorHAnsi" w:cstheme="majorBidi"/>
                          <w:b/>
                          <w:i/>
                          <w:iCs/>
                          <w:color w:val="000000" w:themeColor="text1"/>
                          <w:sz w:val="28"/>
                          <w:szCs w:val="28"/>
                        </w:rPr>
                        <w:t>Fellowship in the Gospel Women’s Conference</w:t>
                      </w:r>
                    </w:p>
                    <w:p w14:paraId="468F54E9" w14:textId="7101DB10" w:rsidR="000462F7" w:rsidRPr="000462F7" w:rsidRDefault="000462F7">
                      <w:pPr>
                        <w:spacing w:after="0" w:line="288" w:lineRule="auto"/>
                        <w:jc w:val="center"/>
                        <w:rPr>
                          <w:rFonts w:asciiTheme="majorHAnsi" w:eastAsiaTheme="majorEastAsia" w:hAnsiTheme="majorHAnsi" w:cstheme="majorBidi"/>
                          <w:b/>
                          <w:i/>
                          <w:iCs/>
                          <w:color w:val="000000" w:themeColor="text1"/>
                          <w:sz w:val="28"/>
                          <w:szCs w:val="28"/>
                        </w:rPr>
                      </w:pPr>
                      <w:r w:rsidRPr="000462F7">
                        <w:rPr>
                          <w:rFonts w:asciiTheme="majorHAnsi" w:eastAsiaTheme="majorEastAsia" w:hAnsiTheme="majorHAnsi" w:cstheme="majorBidi"/>
                          <w:b/>
                          <w:i/>
                          <w:iCs/>
                          <w:color w:val="000000" w:themeColor="text1"/>
                          <w:sz w:val="28"/>
                          <w:szCs w:val="28"/>
                        </w:rPr>
                        <w:t xml:space="preserve"> “Complete in Christ”</w:t>
                      </w:r>
                    </w:p>
                    <w:p w14:paraId="6F3DEE92" w14:textId="77777777" w:rsidR="000462F7" w:rsidRDefault="000462F7" w:rsidP="000462F7">
                      <w:pPr>
                        <w:spacing w:after="0" w:line="288" w:lineRule="auto"/>
                        <w:jc w:val="center"/>
                        <w:rPr>
                          <w:rFonts w:asciiTheme="majorHAnsi" w:eastAsiaTheme="majorEastAsia" w:hAnsiTheme="majorHAnsi" w:cstheme="majorBidi"/>
                          <w:i/>
                          <w:iCs/>
                          <w:color w:val="000000" w:themeColor="text1"/>
                          <w:sz w:val="28"/>
                          <w:szCs w:val="28"/>
                        </w:rPr>
                      </w:pPr>
                      <w:r w:rsidRPr="000462F7">
                        <w:rPr>
                          <w:rFonts w:asciiTheme="majorHAnsi" w:eastAsiaTheme="majorEastAsia" w:hAnsiTheme="majorHAnsi" w:cstheme="majorBidi"/>
                          <w:i/>
                          <w:iCs/>
                          <w:color w:val="000000" w:themeColor="text1"/>
                          <w:sz w:val="28"/>
                          <w:szCs w:val="28"/>
                        </w:rPr>
                        <w:t>October 11-12</w:t>
                      </w:r>
                    </w:p>
                    <w:p w14:paraId="35F63753" w14:textId="77777777" w:rsidR="000462F7" w:rsidRPr="000462F7" w:rsidRDefault="000462F7" w:rsidP="000462F7">
                      <w:pPr>
                        <w:spacing w:after="0" w:line="288" w:lineRule="auto"/>
                        <w:jc w:val="center"/>
                        <w:rPr>
                          <w:rFonts w:asciiTheme="majorHAnsi" w:eastAsiaTheme="majorEastAsia" w:hAnsiTheme="majorHAnsi" w:cstheme="majorBidi"/>
                          <w:i/>
                          <w:iCs/>
                          <w:color w:val="000000" w:themeColor="text1"/>
                          <w:sz w:val="16"/>
                          <w:szCs w:val="16"/>
                        </w:rPr>
                      </w:pPr>
                    </w:p>
                    <w:p w14:paraId="2DBC0FED" w14:textId="181DB1F4" w:rsidR="000462F7" w:rsidRDefault="000462F7">
                      <w:pPr>
                        <w:spacing w:after="0" w:line="288" w:lineRule="auto"/>
                        <w:jc w:val="center"/>
                        <w:rPr>
                          <w:rFonts w:asciiTheme="majorHAnsi" w:eastAsiaTheme="majorEastAsia" w:hAnsiTheme="majorHAnsi" w:cstheme="majorBidi"/>
                          <w:b/>
                          <w:i/>
                          <w:iCs/>
                          <w:color w:val="000000" w:themeColor="text1"/>
                          <w:sz w:val="28"/>
                          <w:szCs w:val="28"/>
                        </w:rPr>
                      </w:pPr>
                      <w:r w:rsidRPr="000462F7">
                        <w:rPr>
                          <w:rFonts w:asciiTheme="majorHAnsi" w:eastAsiaTheme="majorEastAsia" w:hAnsiTheme="majorHAnsi" w:cstheme="majorBidi"/>
                          <w:b/>
                          <w:i/>
                          <w:iCs/>
                          <w:color w:val="000000" w:themeColor="text1"/>
                          <w:sz w:val="28"/>
                          <w:szCs w:val="28"/>
                        </w:rPr>
                        <w:t>Register at fgcon.org</w:t>
                      </w:r>
                    </w:p>
                    <w:p w14:paraId="0E48D4AD" w14:textId="77777777" w:rsidR="000462F7" w:rsidRPr="000462F7" w:rsidRDefault="000462F7">
                      <w:pPr>
                        <w:spacing w:after="0" w:line="288" w:lineRule="auto"/>
                        <w:jc w:val="center"/>
                        <w:rPr>
                          <w:rFonts w:asciiTheme="majorHAnsi" w:eastAsiaTheme="majorEastAsia" w:hAnsiTheme="majorHAnsi" w:cstheme="majorBidi"/>
                          <w:b/>
                          <w:i/>
                          <w:iCs/>
                          <w:color w:val="000000" w:themeColor="text1"/>
                          <w:sz w:val="28"/>
                          <w:szCs w:val="28"/>
                        </w:rPr>
                      </w:pPr>
                    </w:p>
                  </w:txbxContent>
                </v:textbox>
                <w10:wrap type="square" anchorx="margin" anchory="page"/>
              </v:shape>
            </w:pict>
          </mc:Fallback>
        </mc:AlternateContent>
      </w:r>
      <w:r w:rsidR="00C538E1" w:rsidRPr="000462F7">
        <w:rPr>
          <w:rFonts w:ascii="Museo Slab 500" w:hAnsi="Museo Slab 500"/>
          <w:sz w:val="24"/>
          <w:szCs w:val="24"/>
        </w:rPr>
        <w:t>Week 3</w:t>
      </w:r>
      <w:r w:rsidR="00C538E1" w:rsidRPr="000462F7">
        <w:rPr>
          <w:rFonts w:ascii="Museo Slab 500" w:hAnsi="Museo Slab 500"/>
          <w:sz w:val="24"/>
          <w:szCs w:val="24"/>
        </w:rPr>
        <w:tab/>
        <w:t>Monday, Sept 23</w:t>
      </w:r>
      <w:r w:rsidR="00C538E1" w:rsidRPr="000462F7">
        <w:rPr>
          <w:rFonts w:ascii="Museo Slab 500" w:hAnsi="Museo Slab 500"/>
          <w:sz w:val="24"/>
          <w:szCs w:val="24"/>
        </w:rPr>
        <w:tab/>
      </w:r>
      <w:r>
        <w:rPr>
          <w:rFonts w:ascii="Museo Slab 500" w:hAnsi="Museo Slab 500"/>
          <w:sz w:val="24"/>
          <w:szCs w:val="24"/>
        </w:rPr>
        <w:tab/>
      </w:r>
      <w:proofErr w:type="spellStart"/>
      <w:r w:rsidR="00C538E1" w:rsidRPr="000462F7">
        <w:rPr>
          <w:rFonts w:ascii="Museo Slab 500" w:hAnsi="Museo Slab 500"/>
          <w:sz w:val="24"/>
          <w:szCs w:val="24"/>
        </w:rPr>
        <w:t>Deut</w:t>
      </w:r>
      <w:proofErr w:type="spellEnd"/>
      <w:r w:rsidR="00C538E1" w:rsidRPr="000462F7">
        <w:rPr>
          <w:rFonts w:ascii="Museo Slab 500" w:hAnsi="Museo Slab 500"/>
          <w:sz w:val="24"/>
          <w:szCs w:val="24"/>
        </w:rPr>
        <w:t xml:space="preserve"> 4:1-40</w:t>
      </w:r>
    </w:p>
    <w:p w14:paraId="0272A5CC" w14:textId="0B1A3EAF" w:rsidR="00C538E1" w:rsidRPr="000462F7" w:rsidRDefault="00C538E1">
      <w:pPr>
        <w:spacing w:after="0" w:line="240" w:lineRule="auto"/>
        <w:rPr>
          <w:rFonts w:ascii="Museo Slab 500" w:hAnsi="Museo Slab 500"/>
          <w:sz w:val="24"/>
          <w:szCs w:val="24"/>
        </w:rPr>
      </w:pPr>
    </w:p>
    <w:p w14:paraId="31AEFD27" w14:textId="4B02F61C" w:rsidR="00C538E1" w:rsidRPr="000462F7" w:rsidRDefault="00C538E1">
      <w:pPr>
        <w:spacing w:after="0" w:line="240" w:lineRule="auto"/>
        <w:rPr>
          <w:rFonts w:ascii="Museo Slab 500" w:hAnsi="Museo Slab 500"/>
          <w:sz w:val="24"/>
          <w:szCs w:val="24"/>
        </w:rPr>
      </w:pPr>
      <w:r w:rsidRPr="000462F7">
        <w:rPr>
          <w:rFonts w:ascii="Museo Slab 500" w:hAnsi="Museo Slab 500"/>
          <w:sz w:val="24"/>
          <w:szCs w:val="24"/>
        </w:rPr>
        <w:t>Week 4</w:t>
      </w:r>
      <w:r w:rsidRPr="000462F7">
        <w:rPr>
          <w:rFonts w:ascii="Museo Slab 500" w:hAnsi="Museo Slab 500"/>
          <w:sz w:val="24"/>
          <w:szCs w:val="24"/>
        </w:rPr>
        <w:tab/>
        <w:t>Monday, Sept 30</w:t>
      </w:r>
      <w:r w:rsidRPr="000462F7">
        <w:rPr>
          <w:rFonts w:ascii="Museo Slab 500" w:hAnsi="Museo Slab 500"/>
          <w:sz w:val="24"/>
          <w:szCs w:val="24"/>
        </w:rPr>
        <w:tab/>
      </w:r>
      <w:r w:rsidR="000462F7">
        <w:rPr>
          <w:rFonts w:ascii="Museo Slab 500" w:hAnsi="Museo Slab 500"/>
          <w:sz w:val="24"/>
          <w:szCs w:val="24"/>
        </w:rPr>
        <w:tab/>
      </w:r>
      <w:proofErr w:type="spellStart"/>
      <w:r w:rsidRPr="000462F7">
        <w:rPr>
          <w:rFonts w:ascii="Museo Slab 500" w:hAnsi="Museo Slab 500"/>
          <w:sz w:val="24"/>
          <w:szCs w:val="24"/>
        </w:rPr>
        <w:t>Deut</w:t>
      </w:r>
      <w:proofErr w:type="spellEnd"/>
      <w:r w:rsidRPr="000462F7">
        <w:rPr>
          <w:rFonts w:ascii="Museo Slab 500" w:hAnsi="Museo Slab 500"/>
          <w:sz w:val="24"/>
          <w:szCs w:val="24"/>
        </w:rPr>
        <w:t xml:space="preserve"> 4:41-6:25</w:t>
      </w:r>
    </w:p>
    <w:p w14:paraId="2AA8A47A" w14:textId="77777777" w:rsidR="00C538E1" w:rsidRPr="000462F7" w:rsidRDefault="00C538E1">
      <w:pPr>
        <w:spacing w:after="0" w:line="240" w:lineRule="auto"/>
        <w:rPr>
          <w:rFonts w:ascii="Museo Slab 500" w:hAnsi="Museo Slab 500"/>
          <w:sz w:val="24"/>
          <w:szCs w:val="24"/>
        </w:rPr>
      </w:pPr>
    </w:p>
    <w:p w14:paraId="7C0A3E20" w14:textId="0671A226" w:rsidR="00C538E1" w:rsidRDefault="00C538E1">
      <w:pPr>
        <w:spacing w:after="0" w:line="240" w:lineRule="auto"/>
        <w:rPr>
          <w:rFonts w:ascii="Museo Slab 500" w:hAnsi="Museo Slab 500"/>
          <w:sz w:val="24"/>
          <w:szCs w:val="24"/>
        </w:rPr>
      </w:pPr>
      <w:r w:rsidRPr="000462F7">
        <w:rPr>
          <w:rFonts w:ascii="Museo Slab 500" w:hAnsi="Museo Slab 500"/>
          <w:sz w:val="24"/>
          <w:szCs w:val="24"/>
        </w:rPr>
        <w:t>Week 5</w:t>
      </w:r>
      <w:r w:rsidRPr="000462F7">
        <w:rPr>
          <w:rFonts w:ascii="Museo Slab 500" w:hAnsi="Museo Slab 500"/>
          <w:sz w:val="24"/>
          <w:szCs w:val="24"/>
        </w:rPr>
        <w:tab/>
        <w:t>Monday, Oct 7</w:t>
      </w:r>
      <w:r w:rsidRPr="000462F7">
        <w:rPr>
          <w:rFonts w:ascii="Museo Slab 500" w:hAnsi="Museo Slab 500"/>
          <w:sz w:val="24"/>
          <w:szCs w:val="24"/>
        </w:rPr>
        <w:tab/>
      </w:r>
      <w:r w:rsidRPr="000462F7">
        <w:rPr>
          <w:rFonts w:ascii="Museo Slab 500" w:hAnsi="Museo Slab 500"/>
          <w:sz w:val="24"/>
          <w:szCs w:val="24"/>
        </w:rPr>
        <w:tab/>
      </w:r>
      <w:proofErr w:type="spellStart"/>
      <w:r w:rsidRPr="000462F7">
        <w:rPr>
          <w:rFonts w:ascii="Museo Slab 500" w:hAnsi="Museo Slab 500"/>
          <w:sz w:val="24"/>
          <w:szCs w:val="24"/>
        </w:rPr>
        <w:t>Deut</w:t>
      </w:r>
      <w:proofErr w:type="spellEnd"/>
      <w:r w:rsidR="000462F7">
        <w:rPr>
          <w:rFonts w:ascii="Museo Slab 500" w:hAnsi="Museo Slab 500"/>
          <w:sz w:val="24"/>
          <w:szCs w:val="24"/>
        </w:rPr>
        <w:t xml:space="preserve"> 7:1-11:32</w:t>
      </w:r>
    </w:p>
    <w:p w14:paraId="50663E3B" w14:textId="77777777" w:rsidR="004D0D7D" w:rsidRPr="000462F7" w:rsidRDefault="004D0D7D">
      <w:pPr>
        <w:spacing w:after="0" w:line="240" w:lineRule="auto"/>
        <w:rPr>
          <w:rFonts w:ascii="Museo Slab 500" w:hAnsi="Museo Slab 500"/>
          <w:sz w:val="24"/>
          <w:szCs w:val="24"/>
        </w:rPr>
      </w:pPr>
    </w:p>
    <w:p w14:paraId="7607F43F" w14:textId="77777777" w:rsidR="004D0D7D" w:rsidRDefault="004D0D7D">
      <w:pPr>
        <w:spacing w:after="0" w:line="240" w:lineRule="auto"/>
        <w:rPr>
          <w:rFonts w:ascii="Museo Slab 500" w:hAnsi="Museo Slab 500"/>
          <w:sz w:val="24"/>
          <w:szCs w:val="24"/>
        </w:rPr>
      </w:pPr>
    </w:p>
    <w:p w14:paraId="7038637D" w14:textId="22221958" w:rsidR="00C538E1" w:rsidRPr="000462F7" w:rsidRDefault="00C538E1">
      <w:pPr>
        <w:spacing w:after="0" w:line="240" w:lineRule="auto"/>
        <w:rPr>
          <w:rFonts w:ascii="Museo Slab 500" w:hAnsi="Museo Slab 500"/>
          <w:sz w:val="24"/>
          <w:szCs w:val="24"/>
        </w:rPr>
      </w:pPr>
      <w:r w:rsidRPr="000462F7">
        <w:rPr>
          <w:rFonts w:ascii="Museo Slab 500" w:hAnsi="Museo Slab 500"/>
          <w:sz w:val="24"/>
          <w:szCs w:val="24"/>
        </w:rPr>
        <w:t>Week 6</w:t>
      </w:r>
      <w:r w:rsidRPr="000462F7">
        <w:rPr>
          <w:rFonts w:ascii="Museo Slab 500" w:hAnsi="Museo Slab 500"/>
          <w:sz w:val="24"/>
          <w:szCs w:val="24"/>
        </w:rPr>
        <w:tab/>
        <w:t>Monday, Oct 21</w:t>
      </w:r>
      <w:r w:rsidR="000462F7">
        <w:rPr>
          <w:rFonts w:ascii="Museo Slab 500" w:hAnsi="Museo Slab 500"/>
          <w:sz w:val="24"/>
          <w:szCs w:val="24"/>
        </w:rPr>
        <w:tab/>
      </w:r>
      <w:r w:rsidR="000462F7">
        <w:rPr>
          <w:rFonts w:ascii="Museo Slab 500" w:hAnsi="Museo Slab 500"/>
          <w:sz w:val="24"/>
          <w:szCs w:val="24"/>
        </w:rPr>
        <w:tab/>
      </w:r>
      <w:proofErr w:type="spellStart"/>
      <w:r w:rsidR="000462F7">
        <w:rPr>
          <w:rFonts w:ascii="Museo Slab 500" w:hAnsi="Museo Slab 500"/>
          <w:sz w:val="24"/>
          <w:szCs w:val="24"/>
        </w:rPr>
        <w:t>Deut</w:t>
      </w:r>
      <w:proofErr w:type="spellEnd"/>
      <w:r w:rsidR="000462F7">
        <w:rPr>
          <w:rFonts w:ascii="Museo Slab 500" w:hAnsi="Museo Slab 500"/>
          <w:sz w:val="24"/>
          <w:szCs w:val="24"/>
        </w:rPr>
        <w:t xml:space="preserve"> 12:1-13:18</w:t>
      </w:r>
    </w:p>
    <w:p w14:paraId="432C40FD" w14:textId="77777777" w:rsidR="00C538E1" w:rsidRPr="000462F7" w:rsidRDefault="00C538E1">
      <w:pPr>
        <w:spacing w:after="0" w:line="240" w:lineRule="auto"/>
        <w:rPr>
          <w:rFonts w:ascii="Museo Slab 500" w:hAnsi="Museo Slab 500"/>
          <w:sz w:val="24"/>
          <w:szCs w:val="24"/>
        </w:rPr>
      </w:pPr>
    </w:p>
    <w:p w14:paraId="1F016158" w14:textId="113300D7" w:rsidR="00C538E1" w:rsidRPr="000462F7" w:rsidRDefault="00C538E1">
      <w:pPr>
        <w:spacing w:after="0" w:line="240" w:lineRule="auto"/>
        <w:rPr>
          <w:rFonts w:ascii="Museo Slab 500" w:hAnsi="Museo Slab 500"/>
          <w:sz w:val="24"/>
          <w:szCs w:val="24"/>
        </w:rPr>
      </w:pPr>
      <w:r w:rsidRPr="000462F7">
        <w:rPr>
          <w:rFonts w:ascii="Museo Slab 500" w:hAnsi="Museo Slab 500"/>
          <w:sz w:val="24"/>
          <w:szCs w:val="24"/>
        </w:rPr>
        <w:t>Week 7</w:t>
      </w:r>
      <w:r w:rsidRPr="000462F7">
        <w:rPr>
          <w:rFonts w:ascii="Museo Slab 500" w:hAnsi="Museo Slab 500"/>
          <w:sz w:val="24"/>
          <w:szCs w:val="24"/>
        </w:rPr>
        <w:tab/>
        <w:t>Monday, Oct 28</w:t>
      </w:r>
      <w:r w:rsidR="000462F7">
        <w:rPr>
          <w:rFonts w:ascii="Museo Slab 500" w:hAnsi="Museo Slab 500"/>
          <w:sz w:val="24"/>
          <w:szCs w:val="24"/>
        </w:rPr>
        <w:tab/>
      </w:r>
      <w:r w:rsidR="000462F7">
        <w:rPr>
          <w:rFonts w:ascii="Museo Slab 500" w:hAnsi="Museo Slab 500"/>
          <w:sz w:val="24"/>
          <w:szCs w:val="24"/>
        </w:rPr>
        <w:tab/>
      </w:r>
      <w:proofErr w:type="spellStart"/>
      <w:r w:rsidR="000462F7">
        <w:rPr>
          <w:rFonts w:ascii="Museo Slab 500" w:hAnsi="Museo Slab 500"/>
          <w:sz w:val="24"/>
          <w:szCs w:val="24"/>
        </w:rPr>
        <w:t>Deut</w:t>
      </w:r>
      <w:proofErr w:type="spellEnd"/>
      <w:r w:rsidR="000462F7">
        <w:rPr>
          <w:rFonts w:ascii="Museo Slab 500" w:hAnsi="Museo Slab 500"/>
          <w:sz w:val="24"/>
          <w:szCs w:val="24"/>
        </w:rPr>
        <w:t xml:space="preserve"> 14:22-15:23</w:t>
      </w:r>
    </w:p>
    <w:p w14:paraId="18F4E74E" w14:textId="77777777" w:rsidR="00C538E1" w:rsidRPr="000462F7" w:rsidRDefault="00C538E1">
      <w:pPr>
        <w:spacing w:after="0" w:line="240" w:lineRule="auto"/>
        <w:rPr>
          <w:rFonts w:ascii="Museo Slab 500" w:hAnsi="Museo Slab 500"/>
          <w:sz w:val="24"/>
          <w:szCs w:val="24"/>
        </w:rPr>
      </w:pPr>
    </w:p>
    <w:p w14:paraId="3E289E00" w14:textId="672989BD" w:rsidR="00C538E1" w:rsidRPr="000462F7" w:rsidRDefault="00C538E1">
      <w:pPr>
        <w:spacing w:after="0" w:line="240" w:lineRule="auto"/>
        <w:rPr>
          <w:rFonts w:ascii="Museo Slab 500" w:hAnsi="Museo Slab 500"/>
          <w:sz w:val="24"/>
          <w:szCs w:val="24"/>
        </w:rPr>
      </w:pPr>
      <w:r w:rsidRPr="000462F7">
        <w:rPr>
          <w:rFonts w:ascii="Museo Slab 500" w:hAnsi="Museo Slab 500"/>
          <w:sz w:val="24"/>
          <w:szCs w:val="24"/>
        </w:rPr>
        <w:t xml:space="preserve">Week 8 </w:t>
      </w:r>
      <w:r w:rsidRPr="000462F7">
        <w:rPr>
          <w:rFonts w:ascii="Museo Slab 500" w:hAnsi="Museo Slab 500"/>
          <w:sz w:val="24"/>
          <w:szCs w:val="24"/>
        </w:rPr>
        <w:tab/>
        <w:t>Monday, Nov 4</w:t>
      </w:r>
      <w:r w:rsidR="000462F7">
        <w:rPr>
          <w:rFonts w:ascii="Museo Slab 500" w:hAnsi="Museo Slab 500"/>
          <w:sz w:val="24"/>
          <w:szCs w:val="24"/>
        </w:rPr>
        <w:tab/>
      </w:r>
      <w:r w:rsidR="000462F7">
        <w:rPr>
          <w:rFonts w:ascii="Museo Slab 500" w:hAnsi="Museo Slab 500"/>
          <w:sz w:val="24"/>
          <w:szCs w:val="24"/>
        </w:rPr>
        <w:tab/>
      </w:r>
      <w:proofErr w:type="spellStart"/>
      <w:r w:rsidR="000462F7">
        <w:rPr>
          <w:rFonts w:ascii="Museo Slab 500" w:hAnsi="Museo Slab 500"/>
          <w:sz w:val="24"/>
          <w:szCs w:val="24"/>
        </w:rPr>
        <w:t>Deut</w:t>
      </w:r>
      <w:proofErr w:type="spellEnd"/>
      <w:r w:rsidR="000462F7">
        <w:rPr>
          <w:rFonts w:ascii="Museo Slab 500" w:hAnsi="Museo Slab 500"/>
          <w:sz w:val="24"/>
          <w:szCs w:val="24"/>
        </w:rPr>
        <w:t xml:space="preserve"> 16:18-17:20</w:t>
      </w:r>
    </w:p>
    <w:p w14:paraId="17BB4CF1" w14:textId="77777777" w:rsidR="000462F7" w:rsidRDefault="000462F7">
      <w:pPr>
        <w:spacing w:after="0" w:line="240" w:lineRule="auto"/>
        <w:rPr>
          <w:rFonts w:ascii="Museo Slab 500" w:hAnsi="Museo Slab 500"/>
          <w:b/>
          <w:sz w:val="28"/>
        </w:rPr>
      </w:pPr>
      <w:r>
        <w:rPr>
          <w:rFonts w:ascii="Museo Slab 500" w:hAnsi="Museo Slab 500"/>
          <w:b/>
          <w:sz w:val="28"/>
        </w:rPr>
        <w:br w:type="page"/>
      </w:r>
    </w:p>
    <w:p w14:paraId="7B78BE9D" w14:textId="342C04A7" w:rsidR="0017417E" w:rsidRPr="00B626DE" w:rsidRDefault="0017417E" w:rsidP="0017417E">
      <w:pPr>
        <w:rPr>
          <w:rFonts w:ascii="Museo Slab 500" w:hAnsi="Museo Slab 500"/>
          <w:b/>
          <w:sz w:val="28"/>
        </w:rPr>
      </w:pPr>
      <w:r w:rsidRPr="00B626DE">
        <w:rPr>
          <w:rFonts w:ascii="Museo Slab 500" w:hAnsi="Museo Slab 500"/>
          <w:b/>
          <w:sz w:val="28"/>
        </w:rPr>
        <w:lastRenderedPageBreak/>
        <w:t xml:space="preserve">Monday, September </w:t>
      </w:r>
      <w:r w:rsidR="005E4955">
        <w:rPr>
          <w:rFonts w:ascii="Museo Slab 500" w:hAnsi="Museo Slab 500"/>
          <w:b/>
          <w:sz w:val="28"/>
        </w:rPr>
        <w:t>9</w:t>
      </w:r>
      <w:r w:rsidRPr="00B626DE">
        <w:rPr>
          <w:rFonts w:ascii="Museo Slab 500" w:hAnsi="Museo Slab 500"/>
          <w:b/>
          <w:sz w:val="28"/>
        </w:rPr>
        <w:t>, 201</w:t>
      </w:r>
      <w:r w:rsidR="005E4955">
        <w:rPr>
          <w:rFonts w:ascii="Museo Slab 500" w:hAnsi="Museo Slab 500"/>
          <w:b/>
          <w:sz w:val="28"/>
        </w:rPr>
        <w:t>9</w:t>
      </w:r>
      <w:r w:rsidRPr="00B626DE">
        <w:rPr>
          <w:rFonts w:ascii="Museo Slab 500" w:hAnsi="Museo Slab 500"/>
          <w:b/>
          <w:sz w:val="28"/>
        </w:rPr>
        <w:t xml:space="preserve">                </w:t>
      </w:r>
    </w:p>
    <w:p w14:paraId="6235885E" w14:textId="7252E380" w:rsidR="0017417E" w:rsidRPr="00926471" w:rsidRDefault="005E4955" w:rsidP="0017417E">
      <w:pPr>
        <w:rPr>
          <w:rFonts w:ascii="Avenir Next" w:hAnsi="Avenir Next"/>
        </w:rPr>
      </w:pPr>
      <w:r>
        <w:rPr>
          <w:rFonts w:ascii="Avenir Next" w:hAnsi="Avenir Next"/>
          <w:sz w:val="26"/>
          <w:szCs w:val="26"/>
        </w:rPr>
        <w:t>Read Deuteronomy 1:1-5</w:t>
      </w:r>
    </w:p>
    <w:p w14:paraId="3ABD5764" w14:textId="419165FB" w:rsidR="0017417E" w:rsidRPr="00B626DE" w:rsidRDefault="0017417E" w:rsidP="0017417E">
      <w:pPr>
        <w:pStyle w:val="ListParagraph"/>
        <w:numPr>
          <w:ilvl w:val="0"/>
          <w:numId w:val="2"/>
        </w:numPr>
        <w:ind w:left="360"/>
        <w:rPr>
          <w:rFonts w:ascii="Avenir Next" w:hAnsi="Avenir Next"/>
          <w:sz w:val="24"/>
        </w:rPr>
      </w:pPr>
      <w:r w:rsidRPr="00B626DE">
        <w:rPr>
          <w:rFonts w:ascii="Avenir Next" w:hAnsi="Avenir Next"/>
          <w:sz w:val="24"/>
        </w:rPr>
        <w:t>This opening text is often called the Pr</w:t>
      </w:r>
      <w:r w:rsidR="005E4955">
        <w:rPr>
          <w:rFonts w:ascii="Avenir Next" w:hAnsi="Avenir Next"/>
          <w:sz w:val="24"/>
        </w:rPr>
        <w:t>eamble. It has some similarities with the opening of a New Testament epistle. Just from verse 1, note (a) who is the speaker, (b) who is the audience, and (c) where is the location of the speaker and audience as they come together.</w:t>
      </w:r>
    </w:p>
    <w:p w14:paraId="0CCE579F" w14:textId="77777777" w:rsidR="0017417E" w:rsidRPr="00926471" w:rsidRDefault="0017417E" w:rsidP="0017417E">
      <w:pPr>
        <w:pStyle w:val="ListParagraph"/>
        <w:ind w:left="1260"/>
        <w:rPr>
          <w:rFonts w:ascii="Avenir Next" w:hAnsi="Avenir Next"/>
          <w:sz w:val="20"/>
        </w:rPr>
      </w:pPr>
    </w:p>
    <w:p w14:paraId="63041C64" w14:textId="77777777" w:rsidR="0017417E" w:rsidRPr="00926471" w:rsidRDefault="0017417E" w:rsidP="0017417E">
      <w:pPr>
        <w:pStyle w:val="ListParagraph"/>
        <w:ind w:left="1260"/>
        <w:rPr>
          <w:rFonts w:ascii="Avenir Next" w:hAnsi="Avenir Next"/>
          <w:sz w:val="20"/>
        </w:rPr>
      </w:pPr>
    </w:p>
    <w:p w14:paraId="2FC219EC" w14:textId="77777777" w:rsidR="0017417E" w:rsidRPr="00926471" w:rsidRDefault="0017417E" w:rsidP="0017417E">
      <w:pPr>
        <w:pStyle w:val="ListParagraph"/>
        <w:ind w:left="1260"/>
        <w:rPr>
          <w:rFonts w:ascii="Avenir Next" w:hAnsi="Avenir Next"/>
          <w:sz w:val="20"/>
        </w:rPr>
      </w:pPr>
    </w:p>
    <w:p w14:paraId="4469344C" w14:textId="77777777" w:rsidR="0017417E" w:rsidRPr="00926471" w:rsidRDefault="0017417E" w:rsidP="0017417E">
      <w:pPr>
        <w:pStyle w:val="ListParagraph"/>
        <w:ind w:left="1260"/>
        <w:rPr>
          <w:rFonts w:ascii="Avenir Next" w:hAnsi="Avenir Next"/>
          <w:sz w:val="20"/>
        </w:rPr>
      </w:pPr>
    </w:p>
    <w:p w14:paraId="13081EFB" w14:textId="77777777" w:rsidR="0017417E" w:rsidRPr="00926471" w:rsidRDefault="0017417E" w:rsidP="0017417E">
      <w:pPr>
        <w:pStyle w:val="ListParagraph"/>
        <w:ind w:left="1260"/>
        <w:rPr>
          <w:rFonts w:ascii="Avenir Next" w:hAnsi="Avenir Next"/>
          <w:sz w:val="20"/>
        </w:rPr>
      </w:pPr>
    </w:p>
    <w:p w14:paraId="39992EB8" w14:textId="77777777" w:rsidR="0017417E" w:rsidRDefault="0017417E" w:rsidP="0017417E">
      <w:pPr>
        <w:pStyle w:val="ListParagraph"/>
        <w:ind w:left="1260"/>
        <w:rPr>
          <w:rFonts w:ascii="Avenir Next" w:hAnsi="Avenir Next"/>
          <w:sz w:val="20"/>
        </w:rPr>
      </w:pPr>
    </w:p>
    <w:p w14:paraId="05306C20" w14:textId="77777777" w:rsidR="002D191C" w:rsidRDefault="002D191C" w:rsidP="0017417E">
      <w:pPr>
        <w:pStyle w:val="ListParagraph"/>
        <w:ind w:left="1260"/>
        <w:rPr>
          <w:rFonts w:ascii="Avenir Next" w:hAnsi="Avenir Next"/>
          <w:sz w:val="20"/>
        </w:rPr>
      </w:pPr>
    </w:p>
    <w:p w14:paraId="2DB0BFF9" w14:textId="77777777" w:rsidR="002D191C" w:rsidRPr="00926471" w:rsidRDefault="002D191C" w:rsidP="0017417E">
      <w:pPr>
        <w:pStyle w:val="ListParagraph"/>
        <w:ind w:left="1260"/>
        <w:rPr>
          <w:rFonts w:ascii="Avenir Next" w:hAnsi="Avenir Next"/>
          <w:sz w:val="20"/>
        </w:rPr>
      </w:pPr>
    </w:p>
    <w:p w14:paraId="44A210C6" w14:textId="0795F61C" w:rsidR="0017417E" w:rsidRPr="00B626DE" w:rsidRDefault="005E4955" w:rsidP="0017417E">
      <w:pPr>
        <w:pStyle w:val="ListParagraph"/>
        <w:numPr>
          <w:ilvl w:val="0"/>
          <w:numId w:val="2"/>
        </w:numPr>
        <w:ind w:left="360"/>
        <w:rPr>
          <w:rFonts w:ascii="Avenir Next" w:hAnsi="Avenir Next"/>
          <w:sz w:val="24"/>
        </w:rPr>
      </w:pPr>
      <w:proofErr w:type="spellStart"/>
      <w:r>
        <w:rPr>
          <w:rFonts w:ascii="Avenir Next" w:hAnsi="Avenir Next"/>
          <w:sz w:val="24"/>
        </w:rPr>
        <w:t>Horeb</w:t>
      </w:r>
      <w:proofErr w:type="spellEnd"/>
      <w:r>
        <w:rPr>
          <w:rFonts w:ascii="Avenir Next" w:hAnsi="Avenir Next"/>
          <w:sz w:val="24"/>
        </w:rPr>
        <w:t xml:space="preserve"> (v2) is another name for Mount Sinai. What major event in Israel’s history took place there?</w:t>
      </w:r>
    </w:p>
    <w:p w14:paraId="186A6428" w14:textId="77777777" w:rsidR="0017417E" w:rsidRPr="00926471" w:rsidRDefault="0017417E" w:rsidP="0017417E">
      <w:pPr>
        <w:pStyle w:val="ListParagraph"/>
        <w:ind w:left="1260"/>
        <w:rPr>
          <w:rFonts w:ascii="Avenir Next" w:hAnsi="Avenir Next"/>
          <w:sz w:val="20"/>
        </w:rPr>
      </w:pPr>
    </w:p>
    <w:p w14:paraId="63681E60" w14:textId="77777777" w:rsidR="0017417E" w:rsidRPr="00926471" w:rsidRDefault="0017417E" w:rsidP="0017417E">
      <w:pPr>
        <w:pStyle w:val="ListParagraph"/>
        <w:ind w:left="1260"/>
        <w:rPr>
          <w:rFonts w:ascii="Avenir Next" w:hAnsi="Avenir Next"/>
          <w:sz w:val="20"/>
        </w:rPr>
      </w:pPr>
    </w:p>
    <w:p w14:paraId="2C62366C" w14:textId="77777777" w:rsidR="0017417E" w:rsidRPr="00926471" w:rsidRDefault="0017417E" w:rsidP="0017417E">
      <w:pPr>
        <w:pStyle w:val="ListParagraph"/>
        <w:ind w:left="1260"/>
        <w:rPr>
          <w:rFonts w:ascii="Avenir Next" w:hAnsi="Avenir Next"/>
          <w:sz w:val="20"/>
        </w:rPr>
      </w:pPr>
    </w:p>
    <w:p w14:paraId="4ECE9624" w14:textId="7AD95519" w:rsidR="0017417E" w:rsidRPr="00B626DE" w:rsidRDefault="005E4955" w:rsidP="0017417E">
      <w:pPr>
        <w:pStyle w:val="ListParagraph"/>
        <w:numPr>
          <w:ilvl w:val="0"/>
          <w:numId w:val="2"/>
        </w:numPr>
        <w:ind w:left="360"/>
        <w:rPr>
          <w:rFonts w:ascii="Avenir Next" w:hAnsi="Avenir Next"/>
          <w:sz w:val="24"/>
        </w:rPr>
      </w:pPr>
      <w:r>
        <w:rPr>
          <w:rFonts w:ascii="Avenir Next" w:hAnsi="Avenir Next"/>
          <w:sz w:val="24"/>
        </w:rPr>
        <w:t>What is the significance of the Jordan River? Why do you suppose Moses twice mentions that the people were “beyond the Jordan” (vv1</w:t>
      </w:r>
      <w:proofErr w:type="gramStart"/>
      <w:r>
        <w:rPr>
          <w:rFonts w:ascii="Avenir Next" w:hAnsi="Avenir Next"/>
          <w:sz w:val="24"/>
        </w:rPr>
        <w:t>,5</w:t>
      </w:r>
      <w:proofErr w:type="gramEnd"/>
      <w:r>
        <w:rPr>
          <w:rFonts w:ascii="Avenir Next" w:hAnsi="Avenir Next"/>
          <w:sz w:val="24"/>
        </w:rPr>
        <w:t xml:space="preserve">)? </w:t>
      </w:r>
      <w:r>
        <w:rPr>
          <w:rFonts w:ascii="Avenir Next" w:hAnsi="Avenir Next"/>
          <w:sz w:val="24"/>
          <w:u w:val="single"/>
        </w:rPr>
        <w:t>Hint</w:t>
      </w:r>
      <w:r>
        <w:rPr>
          <w:rFonts w:ascii="Avenir Next" w:hAnsi="Avenir Next"/>
          <w:sz w:val="24"/>
        </w:rPr>
        <w:t>: It’s the same reason he further describes them being “in the wilderness” (v1) or “in the land of Moab” (v5)</w:t>
      </w:r>
    </w:p>
    <w:p w14:paraId="6662B2CD" w14:textId="77777777" w:rsidR="0017417E" w:rsidRPr="00926471" w:rsidRDefault="0017417E" w:rsidP="0017417E">
      <w:pPr>
        <w:pStyle w:val="ListParagraph"/>
        <w:ind w:left="1260"/>
        <w:rPr>
          <w:rFonts w:ascii="Avenir Next" w:hAnsi="Avenir Next"/>
          <w:sz w:val="20"/>
        </w:rPr>
      </w:pPr>
    </w:p>
    <w:p w14:paraId="73724680" w14:textId="77777777" w:rsidR="0017417E" w:rsidRDefault="0017417E" w:rsidP="0017417E">
      <w:pPr>
        <w:rPr>
          <w:rFonts w:ascii="Museo Slab 500" w:hAnsi="Museo Slab 500"/>
          <w:b/>
        </w:rPr>
      </w:pPr>
      <w:r>
        <w:rPr>
          <w:rFonts w:ascii="Museo Slab 500" w:hAnsi="Museo Slab 500"/>
          <w:b/>
        </w:rPr>
        <w:br w:type="page"/>
      </w:r>
    </w:p>
    <w:p w14:paraId="02078926" w14:textId="77777777" w:rsidR="0017417E" w:rsidRPr="00B626DE" w:rsidRDefault="0017417E" w:rsidP="0017417E">
      <w:pPr>
        <w:outlineLvl w:val="0"/>
        <w:rPr>
          <w:rFonts w:ascii="Museo Slab 500" w:hAnsi="Museo Slab 500"/>
          <w:b/>
        </w:rPr>
      </w:pPr>
      <w:r w:rsidRPr="00B626DE">
        <w:rPr>
          <w:rFonts w:ascii="Museo Slab 500" w:hAnsi="Museo Slab 500"/>
          <w:b/>
        </w:rPr>
        <w:lastRenderedPageBreak/>
        <w:t>Week 1 (Continued)</w:t>
      </w:r>
    </w:p>
    <w:p w14:paraId="762538F7" w14:textId="7D3FA314" w:rsidR="0017417E" w:rsidRDefault="005E4955" w:rsidP="0017417E">
      <w:pPr>
        <w:pStyle w:val="ListParagraph"/>
        <w:numPr>
          <w:ilvl w:val="0"/>
          <w:numId w:val="2"/>
        </w:numPr>
        <w:ind w:left="360"/>
        <w:rPr>
          <w:rFonts w:ascii="Avenir Next" w:hAnsi="Avenir Next"/>
          <w:sz w:val="24"/>
        </w:rPr>
      </w:pPr>
      <w:r>
        <w:rPr>
          <w:rFonts w:ascii="Avenir Next" w:hAnsi="Avenir Next"/>
          <w:sz w:val="24"/>
        </w:rPr>
        <w:t>Lo</w:t>
      </w:r>
      <w:r w:rsidR="00B50169">
        <w:rPr>
          <w:rFonts w:ascii="Avenir Next" w:hAnsi="Avenir Next"/>
          <w:sz w:val="24"/>
        </w:rPr>
        <w:t>cate</w:t>
      </w:r>
      <w:r>
        <w:rPr>
          <w:rFonts w:ascii="Avenir Next" w:hAnsi="Avenir Next"/>
          <w:sz w:val="24"/>
        </w:rPr>
        <w:t xml:space="preserve"> the lands of </w:t>
      </w:r>
      <w:proofErr w:type="spellStart"/>
      <w:r>
        <w:rPr>
          <w:rFonts w:ascii="Avenir Next" w:hAnsi="Avenir Next"/>
          <w:sz w:val="24"/>
        </w:rPr>
        <w:t>Sihon</w:t>
      </w:r>
      <w:proofErr w:type="spellEnd"/>
      <w:r>
        <w:rPr>
          <w:rFonts w:ascii="Avenir Next" w:hAnsi="Avenir Next"/>
          <w:sz w:val="24"/>
        </w:rPr>
        <w:t xml:space="preserve"> and </w:t>
      </w:r>
      <w:proofErr w:type="spellStart"/>
      <w:proofErr w:type="gramStart"/>
      <w:r>
        <w:rPr>
          <w:rFonts w:ascii="Avenir Next" w:hAnsi="Avenir Next"/>
          <w:sz w:val="24"/>
        </w:rPr>
        <w:t>Og</w:t>
      </w:r>
      <w:proofErr w:type="spellEnd"/>
      <w:proofErr w:type="gramEnd"/>
      <w:r w:rsidR="00B50169">
        <w:rPr>
          <w:rFonts w:ascii="Avenir Next" w:hAnsi="Avenir Next"/>
          <w:sz w:val="24"/>
        </w:rPr>
        <w:t xml:space="preserve"> on Map #3</w:t>
      </w:r>
      <w:r>
        <w:rPr>
          <w:rFonts w:ascii="Avenir Next" w:hAnsi="Avenir Next"/>
          <w:sz w:val="24"/>
        </w:rPr>
        <w:t>. They were Amorite kings that Israel defeated (v4; see Numbers 21:21-35 for the full story). Why would this fact be recounted before entering the Promised Land?</w:t>
      </w:r>
    </w:p>
    <w:p w14:paraId="0D07447C" w14:textId="77777777" w:rsidR="0017417E" w:rsidRDefault="0017417E" w:rsidP="0017417E">
      <w:pPr>
        <w:rPr>
          <w:rFonts w:ascii="Avenir Next" w:hAnsi="Avenir Next"/>
          <w:sz w:val="24"/>
        </w:rPr>
      </w:pPr>
    </w:p>
    <w:p w14:paraId="6ADB110D" w14:textId="77777777" w:rsidR="0017417E" w:rsidRDefault="0017417E" w:rsidP="0017417E">
      <w:pPr>
        <w:rPr>
          <w:rFonts w:ascii="Avenir Next" w:hAnsi="Avenir Next"/>
          <w:sz w:val="24"/>
        </w:rPr>
      </w:pPr>
    </w:p>
    <w:p w14:paraId="0D603F9D" w14:textId="77777777" w:rsidR="00B50169" w:rsidRDefault="00B50169" w:rsidP="0017417E">
      <w:pPr>
        <w:rPr>
          <w:rFonts w:ascii="Avenir Next" w:hAnsi="Avenir Next"/>
          <w:sz w:val="24"/>
        </w:rPr>
      </w:pPr>
    </w:p>
    <w:p w14:paraId="712A0EEA" w14:textId="77777777" w:rsidR="0017417E" w:rsidRDefault="0017417E" w:rsidP="0017417E">
      <w:pPr>
        <w:rPr>
          <w:rFonts w:ascii="Avenir Next" w:hAnsi="Avenir Next"/>
          <w:sz w:val="24"/>
        </w:rPr>
      </w:pPr>
    </w:p>
    <w:p w14:paraId="758B1620" w14:textId="77777777" w:rsidR="0017417E" w:rsidRPr="00B626DE" w:rsidRDefault="0017417E" w:rsidP="0017417E">
      <w:pPr>
        <w:rPr>
          <w:rFonts w:ascii="Avenir Next" w:hAnsi="Avenir Next"/>
          <w:sz w:val="24"/>
        </w:rPr>
      </w:pPr>
    </w:p>
    <w:p w14:paraId="73DCB1D9" w14:textId="4C404281" w:rsidR="0017417E" w:rsidRPr="00B626DE" w:rsidRDefault="005E4955" w:rsidP="0017417E">
      <w:pPr>
        <w:pStyle w:val="ListParagraph"/>
        <w:numPr>
          <w:ilvl w:val="0"/>
          <w:numId w:val="2"/>
        </w:numPr>
        <w:ind w:left="360"/>
        <w:rPr>
          <w:rFonts w:ascii="Avenir Next" w:hAnsi="Avenir Next"/>
          <w:sz w:val="24"/>
        </w:rPr>
      </w:pPr>
      <w:r>
        <w:rPr>
          <w:rFonts w:ascii="Avenir Next" w:hAnsi="Avenir Next"/>
          <w:sz w:val="24"/>
        </w:rPr>
        <w:t xml:space="preserve">Why </w:t>
      </w:r>
      <w:r w:rsidR="00B50169">
        <w:rPr>
          <w:rFonts w:ascii="Avenir Next" w:hAnsi="Avenir Next"/>
          <w:sz w:val="24"/>
        </w:rPr>
        <w:t>might</w:t>
      </w:r>
      <w:r>
        <w:rPr>
          <w:rFonts w:ascii="Avenir Next" w:hAnsi="Avenir Next"/>
          <w:sz w:val="24"/>
        </w:rPr>
        <w:t xml:space="preserve"> Moses </w:t>
      </w:r>
      <w:r w:rsidR="00B50169">
        <w:rPr>
          <w:rFonts w:ascii="Avenir Next" w:hAnsi="Avenir Next"/>
          <w:sz w:val="24"/>
        </w:rPr>
        <w:t xml:space="preserve">have </w:t>
      </w:r>
      <w:r>
        <w:rPr>
          <w:rFonts w:ascii="Avenir Next" w:hAnsi="Avenir Next"/>
          <w:sz w:val="24"/>
        </w:rPr>
        <w:t>give</w:t>
      </w:r>
      <w:r w:rsidR="00B50169">
        <w:rPr>
          <w:rFonts w:ascii="Avenir Next" w:hAnsi="Avenir Next"/>
          <w:sz w:val="24"/>
        </w:rPr>
        <w:t>n</w:t>
      </w:r>
      <w:r>
        <w:rPr>
          <w:rFonts w:ascii="Avenir Next" w:hAnsi="Avenir Next"/>
          <w:sz w:val="24"/>
        </w:rPr>
        <w:t xml:space="preserve"> the time marker, “in the fortieth year” in v3?</w:t>
      </w:r>
      <w:r w:rsidR="00B50169">
        <w:rPr>
          <w:rFonts w:ascii="Avenir Next" w:hAnsi="Avenir Next"/>
          <w:sz w:val="24"/>
        </w:rPr>
        <w:t xml:space="preserve"> </w:t>
      </w:r>
      <w:r w:rsidR="00B50169" w:rsidRPr="00B50169">
        <w:rPr>
          <w:rFonts w:ascii="Avenir Next" w:hAnsi="Avenir Next"/>
          <w:sz w:val="24"/>
          <w:u w:val="single"/>
        </w:rPr>
        <w:t>Hint</w:t>
      </w:r>
      <w:r w:rsidR="00B50169">
        <w:rPr>
          <w:rFonts w:ascii="Avenir Next" w:hAnsi="Avenir Next"/>
          <w:sz w:val="24"/>
        </w:rPr>
        <w:t xml:space="preserve">: </w:t>
      </w:r>
      <w:r w:rsidR="008F0FC5">
        <w:rPr>
          <w:rFonts w:ascii="Avenir Next" w:hAnsi="Avenir Next"/>
          <w:sz w:val="24"/>
        </w:rPr>
        <w:t xml:space="preserve">Read </w:t>
      </w:r>
      <w:r w:rsidR="00B50169">
        <w:rPr>
          <w:rFonts w:ascii="Avenir Next" w:hAnsi="Avenir Next"/>
          <w:sz w:val="24"/>
        </w:rPr>
        <w:t>Nu 14:31-35</w:t>
      </w:r>
      <w:r w:rsidR="008F0FC5">
        <w:rPr>
          <w:rFonts w:ascii="Avenir Next" w:hAnsi="Avenir Next"/>
          <w:sz w:val="24"/>
        </w:rPr>
        <w:t>.</w:t>
      </w:r>
    </w:p>
    <w:p w14:paraId="749FC525" w14:textId="77777777" w:rsidR="0017417E" w:rsidRPr="00926471" w:rsidRDefault="0017417E" w:rsidP="0017417E">
      <w:pPr>
        <w:pStyle w:val="ListParagraph"/>
        <w:ind w:left="1260"/>
        <w:rPr>
          <w:rFonts w:ascii="Avenir Next" w:hAnsi="Avenir Next"/>
          <w:sz w:val="20"/>
        </w:rPr>
      </w:pPr>
    </w:p>
    <w:p w14:paraId="305B0B43" w14:textId="77777777" w:rsidR="0017417E" w:rsidRPr="00926471" w:rsidRDefault="0017417E" w:rsidP="0017417E">
      <w:pPr>
        <w:pStyle w:val="ListParagraph"/>
        <w:ind w:left="1260"/>
        <w:rPr>
          <w:rFonts w:ascii="Avenir Next" w:hAnsi="Avenir Next"/>
          <w:sz w:val="20"/>
        </w:rPr>
      </w:pPr>
    </w:p>
    <w:p w14:paraId="2FCBD5B1" w14:textId="77777777" w:rsidR="0017417E" w:rsidRPr="00926471" w:rsidRDefault="0017417E" w:rsidP="0017417E">
      <w:pPr>
        <w:pStyle w:val="ListParagraph"/>
        <w:ind w:left="1260"/>
        <w:rPr>
          <w:rFonts w:ascii="Avenir Next" w:hAnsi="Avenir Next"/>
          <w:sz w:val="20"/>
        </w:rPr>
      </w:pPr>
    </w:p>
    <w:p w14:paraId="39D1C4AA" w14:textId="77777777" w:rsidR="0017417E" w:rsidRPr="00926471" w:rsidRDefault="0017417E" w:rsidP="0017417E">
      <w:pPr>
        <w:pStyle w:val="ListParagraph"/>
        <w:ind w:left="1260"/>
        <w:rPr>
          <w:rFonts w:ascii="Avenir Next" w:hAnsi="Avenir Next"/>
          <w:sz w:val="20"/>
        </w:rPr>
      </w:pPr>
    </w:p>
    <w:p w14:paraId="3F726DAC" w14:textId="77777777" w:rsidR="0017417E" w:rsidRPr="00926471" w:rsidRDefault="0017417E" w:rsidP="0017417E">
      <w:pPr>
        <w:pStyle w:val="ListParagraph"/>
        <w:ind w:left="1260"/>
        <w:rPr>
          <w:rFonts w:ascii="Avenir Next" w:hAnsi="Avenir Next"/>
          <w:sz w:val="20"/>
        </w:rPr>
      </w:pPr>
    </w:p>
    <w:p w14:paraId="23A07BF0" w14:textId="6949328E" w:rsidR="0017417E" w:rsidRPr="005E4955" w:rsidRDefault="0017417E" w:rsidP="005E4955">
      <w:pPr>
        <w:rPr>
          <w:rFonts w:ascii="Avenir Next" w:hAnsi="Avenir Next"/>
          <w:sz w:val="24"/>
        </w:rPr>
      </w:pPr>
    </w:p>
    <w:p w14:paraId="5EBF6C05" w14:textId="77777777" w:rsidR="0017417E" w:rsidRDefault="0017417E" w:rsidP="0017417E">
      <w:pPr>
        <w:rPr>
          <w:rFonts w:ascii="Avenir Next" w:hAnsi="Avenir Next"/>
          <w:sz w:val="24"/>
        </w:rPr>
      </w:pPr>
      <w:r>
        <w:rPr>
          <w:rFonts w:ascii="Avenir Next" w:hAnsi="Avenir Next"/>
          <w:sz w:val="24"/>
        </w:rPr>
        <w:br w:type="page"/>
      </w:r>
    </w:p>
    <w:p w14:paraId="709FE0BE" w14:textId="77777777" w:rsidR="0017417E" w:rsidRPr="00B626DE" w:rsidRDefault="0017417E" w:rsidP="0017417E">
      <w:pPr>
        <w:outlineLvl w:val="0"/>
        <w:rPr>
          <w:rFonts w:ascii="Avenir Next" w:hAnsi="Avenir Next"/>
          <w:sz w:val="24"/>
        </w:rPr>
      </w:pPr>
      <w:r w:rsidRPr="00B626DE">
        <w:rPr>
          <w:rFonts w:ascii="Museo Slab 500" w:hAnsi="Museo Slab 500"/>
          <w:b/>
          <w:sz w:val="28"/>
        </w:rPr>
        <w:lastRenderedPageBreak/>
        <w:t>Notes:</w:t>
      </w:r>
    </w:p>
    <w:p w14:paraId="407DCC90" w14:textId="77777777" w:rsidR="0017417E" w:rsidRDefault="0017417E" w:rsidP="0017417E">
      <w:r>
        <w:br w:type="page"/>
      </w:r>
    </w:p>
    <w:p w14:paraId="351D8DC0" w14:textId="341DD66C" w:rsidR="0017417E" w:rsidRPr="00926471" w:rsidRDefault="005E4955" w:rsidP="0017417E">
      <w:pPr>
        <w:rPr>
          <w:rFonts w:ascii="Museo Slab 500" w:hAnsi="Museo Slab 500"/>
        </w:rPr>
      </w:pPr>
      <w:r>
        <w:rPr>
          <w:rFonts w:ascii="Museo Slab 500" w:hAnsi="Museo Slab 500"/>
          <w:b/>
          <w:sz w:val="28"/>
        </w:rPr>
        <w:lastRenderedPageBreak/>
        <w:t>Monday, September 16</w:t>
      </w:r>
      <w:r w:rsidR="0017417E" w:rsidRPr="00B626DE">
        <w:rPr>
          <w:rFonts w:ascii="Museo Slab 500" w:hAnsi="Museo Slab 500"/>
          <w:b/>
          <w:sz w:val="28"/>
        </w:rPr>
        <w:t>, 201</w:t>
      </w:r>
      <w:r w:rsidR="00044CEA">
        <w:rPr>
          <w:rFonts w:ascii="Museo Slab 500" w:hAnsi="Museo Slab 500"/>
          <w:b/>
          <w:sz w:val="28"/>
        </w:rPr>
        <w:t>9</w:t>
      </w:r>
    </w:p>
    <w:p w14:paraId="49D3C5A2" w14:textId="083A4318" w:rsidR="0017417E" w:rsidRPr="0031411C" w:rsidRDefault="005E4955" w:rsidP="0017417E">
      <w:pPr>
        <w:rPr>
          <w:rFonts w:ascii="Avenir Next" w:hAnsi="Avenir Next"/>
          <w:sz w:val="26"/>
          <w:szCs w:val="26"/>
        </w:rPr>
      </w:pPr>
      <w:r>
        <w:rPr>
          <w:rFonts w:ascii="Avenir Next" w:hAnsi="Avenir Next"/>
          <w:sz w:val="26"/>
          <w:szCs w:val="26"/>
        </w:rPr>
        <w:t>Read Deuteronomy 1:6-3:29</w:t>
      </w:r>
    </w:p>
    <w:p w14:paraId="53659509" w14:textId="77777777" w:rsidR="008B3531" w:rsidRDefault="008B3531" w:rsidP="0017417E">
      <w:pPr>
        <w:pStyle w:val="ListParagraph"/>
        <w:numPr>
          <w:ilvl w:val="0"/>
          <w:numId w:val="3"/>
        </w:numPr>
        <w:ind w:left="360"/>
        <w:rPr>
          <w:rFonts w:ascii="Avenir Next" w:hAnsi="Avenir Next"/>
          <w:sz w:val="24"/>
        </w:rPr>
      </w:pPr>
      <w:r>
        <w:rPr>
          <w:rFonts w:ascii="Avenir Next" w:hAnsi="Avenir Next"/>
          <w:sz w:val="24"/>
        </w:rPr>
        <w:t xml:space="preserve">Look at 1:6-11. Identify the promises God has kept (that are described in these verses). </w:t>
      </w:r>
    </w:p>
    <w:p w14:paraId="1E3F5768" w14:textId="77777777" w:rsidR="008B3531" w:rsidRDefault="008B3531" w:rsidP="008B3531">
      <w:pPr>
        <w:pStyle w:val="ListParagraph"/>
        <w:ind w:left="360"/>
        <w:rPr>
          <w:rFonts w:ascii="Avenir Next" w:hAnsi="Avenir Next"/>
          <w:sz w:val="24"/>
        </w:rPr>
      </w:pPr>
    </w:p>
    <w:p w14:paraId="7F08EBA2" w14:textId="77777777" w:rsidR="008B3531" w:rsidRDefault="008B3531" w:rsidP="008B3531">
      <w:pPr>
        <w:pStyle w:val="ListParagraph"/>
        <w:ind w:left="360"/>
        <w:rPr>
          <w:rFonts w:ascii="Avenir Next" w:hAnsi="Avenir Next"/>
          <w:sz w:val="24"/>
        </w:rPr>
      </w:pPr>
    </w:p>
    <w:p w14:paraId="29AA3D0A" w14:textId="77777777" w:rsidR="008B3531" w:rsidRDefault="008B3531" w:rsidP="008B3531">
      <w:pPr>
        <w:pStyle w:val="ListParagraph"/>
        <w:ind w:left="360"/>
        <w:rPr>
          <w:rFonts w:ascii="Avenir Next" w:hAnsi="Avenir Next"/>
          <w:sz w:val="24"/>
        </w:rPr>
      </w:pPr>
    </w:p>
    <w:p w14:paraId="02F46CAC" w14:textId="77777777" w:rsidR="008B3531" w:rsidRDefault="008B3531" w:rsidP="008B3531">
      <w:pPr>
        <w:pStyle w:val="ListParagraph"/>
        <w:ind w:left="360"/>
        <w:rPr>
          <w:rFonts w:ascii="Avenir Next" w:hAnsi="Avenir Next"/>
          <w:sz w:val="24"/>
        </w:rPr>
      </w:pPr>
    </w:p>
    <w:p w14:paraId="5C51AB3F" w14:textId="56D781B3" w:rsidR="0017417E" w:rsidRDefault="008B3531" w:rsidP="008B3531">
      <w:pPr>
        <w:pStyle w:val="ListParagraph"/>
        <w:numPr>
          <w:ilvl w:val="0"/>
          <w:numId w:val="11"/>
        </w:numPr>
        <w:rPr>
          <w:rFonts w:ascii="Avenir Next" w:hAnsi="Avenir Next"/>
          <w:sz w:val="24"/>
        </w:rPr>
      </w:pPr>
      <w:r w:rsidRPr="008B3531">
        <w:rPr>
          <w:rFonts w:ascii="Avenir Next" w:hAnsi="Avenir Next"/>
          <w:sz w:val="24"/>
          <w:u w:val="single"/>
        </w:rPr>
        <w:t>Bonus Question</w:t>
      </w:r>
      <w:r>
        <w:rPr>
          <w:rFonts w:ascii="Avenir Next" w:hAnsi="Avenir Next"/>
          <w:sz w:val="24"/>
        </w:rPr>
        <w:t>: When did God make these promises originally (and to whom)?</w:t>
      </w:r>
    </w:p>
    <w:p w14:paraId="75F9B342" w14:textId="77777777" w:rsidR="008B3531" w:rsidRDefault="008B3531" w:rsidP="008B3531">
      <w:pPr>
        <w:pStyle w:val="ListParagraph"/>
        <w:rPr>
          <w:rFonts w:ascii="Avenir Next" w:hAnsi="Avenir Next"/>
          <w:sz w:val="24"/>
        </w:rPr>
      </w:pPr>
    </w:p>
    <w:p w14:paraId="075EF4B3" w14:textId="77777777" w:rsidR="008B3531" w:rsidRDefault="008B3531" w:rsidP="008B3531">
      <w:pPr>
        <w:pStyle w:val="ListParagraph"/>
        <w:rPr>
          <w:rFonts w:ascii="Avenir Next" w:hAnsi="Avenir Next"/>
          <w:sz w:val="24"/>
        </w:rPr>
      </w:pPr>
    </w:p>
    <w:p w14:paraId="60DE3C09" w14:textId="77777777" w:rsidR="008B3531" w:rsidRPr="008B3531" w:rsidRDefault="008B3531" w:rsidP="008B3531">
      <w:pPr>
        <w:pStyle w:val="ListParagraph"/>
        <w:rPr>
          <w:rFonts w:ascii="Avenir Next" w:hAnsi="Avenir Next"/>
          <w:sz w:val="24"/>
        </w:rPr>
      </w:pPr>
    </w:p>
    <w:p w14:paraId="3EDA6485" w14:textId="48CFCD86" w:rsidR="008B3531" w:rsidRPr="00B626DE" w:rsidRDefault="008B3531" w:rsidP="008B3531">
      <w:pPr>
        <w:pStyle w:val="ListParagraph"/>
        <w:numPr>
          <w:ilvl w:val="0"/>
          <w:numId w:val="11"/>
        </w:numPr>
        <w:rPr>
          <w:rFonts w:ascii="Avenir Next" w:hAnsi="Avenir Next"/>
          <w:sz w:val="24"/>
        </w:rPr>
      </w:pPr>
      <w:r>
        <w:rPr>
          <w:rFonts w:ascii="Avenir Next" w:hAnsi="Avenir Next"/>
          <w:sz w:val="24"/>
          <w:u w:val="single"/>
        </w:rPr>
        <w:t>Another Bonus Question</w:t>
      </w:r>
      <w:r>
        <w:rPr>
          <w:rFonts w:ascii="Avenir Next" w:hAnsi="Avenir Next"/>
          <w:sz w:val="24"/>
        </w:rPr>
        <w:t>: In 1:13ff, Moses calls for the appointing of leaders and judges who would serve under him. Why couldn’t Moses judge/lead the nation by himself?</w:t>
      </w:r>
    </w:p>
    <w:p w14:paraId="44237018" w14:textId="77777777" w:rsidR="0017417E" w:rsidRPr="00926471" w:rsidRDefault="0017417E" w:rsidP="0017417E">
      <w:pPr>
        <w:pStyle w:val="ListParagraph"/>
        <w:ind w:left="1260"/>
        <w:rPr>
          <w:rFonts w:ascii="Avenir Next" w:hAnsi="Avenir Next"/>
          <w:sz w:val="20"/>
        </w:rPr>
      </w:pPr>
    </w:p>
    <w:p w14:paraId="1E902B40" w14:textId="77777777" w:rsidR="0017417E" w:rsidRPr="00926471" w:rsidRDefault="0017417E" w:rsidP="0017417E">
      <w:pPr>
        <w:pStyle w:val="ListParagraph"/>
        <w:ind w:left="1260"/>
        <w:rPr>
          <w:rFonts w:ascii="Avenir Next" w:hAnsi="Avenir Next"/>
          <w:sz w:val="20"/>
        </w:rPr>
      </w:pPr>
    </w:p>
    <w:p w14:paraId="1CB5488A" w14:textId="77777777" w:rsidR="0017417E" w:rsidRPr="00926471" w:rsidRDefault="0017417E" w:rsidP="0017417E">
      <w:pPr>
        <w:pStyle w:val="ListParagraph"/>
        <w:ind w:left="1260"/>
        <w:rPr>
          <w:rFonts w:ascii="Avenir Next" w:hAnsi="Avenir Next"/>
          <w:sz w:val="20"/>
        </w:rPr>
      </w:pPr>
    </w:p>
    <w:p w14:paraId="132ECEAF" w14:textId="77777777" w:rsidR="008B3531" w:rsidRDefault="008B3531" w:rsidP="008B3531">
      <w:pPr>
        <w:pStyle w:val="ListParagraph"/>
        <w:numPr>
          <w:ilvl w:val="0"/>
          <w:numId w:val="3"/>
        </w:numPr>
        <w:ind w:left="360"/>
        <w:rPr>
          <w:rFonts w:ascii="Avenir Next" w:hAnsi="Avenir Next"/>
          <w:sz w:val="24"/>
        </w:rPr>
      </w:pPr>
      <w:r>
        <w:rPr>
          <w:rFonts w:ascii="Avenir Next" w:hAnsi="Avenir Next"/>
          <w:sz w:val="24"/>
        </w:rPr>
        <w:t xml:space="preserve">In 1:5-7, God told the Israelites to do something. </w:t>
      </w:r>
    </w:p>
    <w:p w14:paraId="7C0288E8" w14:textId="77777777" w:rsidR="008B3531" w:rsidRDefault="008B3531" w:rsidP="008B3531">
      <w:pPr>
        <w:pStyle w:val="ListParagraph"/>
        <w:numPr>
          <w:ilvl w:val="0"/>
          <w:numId w:val="12"/>
        </w:numPr>
        <w:rPr>
          <w:rFonts w:ascii="Avenir Next" w:hAnsi="Avenir Next"/>
          <w:sz w:val="24"/>
        </w:rPr>
      </w:pPr>
      <w:r>
        <w:rPr>
          <w:rFonts w:ascii="Avenir Next" w:hAnsi="Avenir Next"/>
          <w:sz w:val="24"/>
        </w:rPr>
        <w:t xml:space="preserve">In your own words, what was the command? </w:t>
      </w:r>
    </w:p>
    <w:p w14:paraId="44CE7BA0" w14:textId="77777777" w:rsidR="008B3531" w:rsidRDefault="008B3531" w:rsidP="008B3531">
      <w:pPr>
        <w:pStyle w:val="ListParagraph"/>
        <w:rPr>
          <w:rFonts w:ascii="Avenir Next" w:hAnsi="Avenir Next"/>
          <w:sz w:val="24"/>
        </w:rPr>
      </w:pPr>
    </w:p>
    <w:p w14:paraId="40697B19" w14:textId="77777777" w:rsidR="008B3531" w:rsidRDefault="008B3531" w:rsidP="008B3531">
      <w:pPr>
        <w:pStyle w:val="ListParagraph"/>
        <w:rPr>
          <w:rFonts w:ascii="Avenir Next" w:hAnsi="Avenir Next"/>
          <w:sz w:val="24"/>
        </w:rPr>
      </w:pPr>
    </w:p>
    <w:p w14:paraId="71ACAA20" w14:textId="7491459A" w:rsidR="0017417E" w:rsidRPr="00B626DE" w:rsidRDefault="008B3531" w:rsidP="008B3531">
      <w:pPr>
        <w:pStyle w:val="ListParagraph"/>
        <w:numPr>
          <w:ilvl w:val="0"/>
          <w:numId w:val="12"/>
        </w:numPr>
        <w:rPr>
          <w:rFonts w:ascii="Avenir Next" w:hAnsi="Avenir Next"/>
          <w:sz w:val="24"/>
        </w:rPr>
      </w:pPr>
      <w:r>
        <w:rPr>
          <w:rFonts w:ascii="Avenir Next" w:hAnsi="Avenir Next"/>
          <w:sz w:val="24"/>
        </w:rPr>
        <w:t>Did they obey? Explain and provide verse references supporting your answer.</w:t>
      </w:r>
    </w:p>
    <w:p w14:paraId="08077F38" w14:textId="77777777" w:rsidR="0017417E" w:rsidRPr="00926471" w:rsidRDefault="0017417E" w:rsidP="0017417E">
      <w:pPr>
        <w:pStyle w:val="ListParagraph"/>
        <w:ind w:left="1260"/>
        <w:rPr>
          <w:rFonts w:ascii="Avenir Next" w:hAnsi="Avenir Next"/>
          <w:sz w:val="20"/>
        </w:rPr>
      </w:pPr>
    </w:p>
    <w:p w14:paraId="22A848E8" w14:textId="77777777" w:rsidR="0017417E" w:rsidRPr="00926471" w:rsidRDefault="0017417E" w:rsidP="0017417E">
      <w:pPr>
        <w:pStyle w:val="ListParagraph"/>
        <w:ind w:left="1260"/>
        <w:rPr>
          <w:rFonts w:ascii="Avenir Next" w:hAnsi="Avenir Next"/>
          <w:sz w:val="20"/>
        </w:rPr>
      </w:pPr>
    </w:p>
    <w:p w14:paraId="2D01C3A6" w14:textId="77777777" w:rsidR="0017417E" w:rsidRPr="00926471" w:rsidRDefault="0017417E" w:rsidP="0017417E">
      <w:pPr>
        <w:pStyle w:val="ListParagraph"/>
        <w:ind w:left="1260"/>
        <w:rPr>
          <w:rFonts w:ascii="Avenir Next" w:hAnsi="Avenir Next"/>
          <w:sz w:val="20"/>
        </w:rPr>
      </w:pPr>
    </w:p>
    <w:p w14:paraId="37BB8934" w14:textId="77777777" w:rsidR="0017417E" w:rsidRPr="00926471" w:rsidRDefault="0017417E" w:rsidP="0017417E">
      <w:pPr>
        <w:pStyle w:val="ListParagraph"/>
        <w:ind w:left="1260"/>
        <w:rPr>
          <w:rFonts w:ascii="Avenir Next" w:hAnsi="Avenir Next"/>
          <w:sz w:val="20"/>
        </w:rPr>
      </w:pPr>
    </w:p>
    <w:p w14:paraId="74D31A11" w14:textId="77777777" w:rsidR="0017417E" w:rsidRPr="00926471" w:rsidRDefault="0017417E" w:rsidP="0017417E">
      <w:pPr>
        <w:outlineLvl w:val="0"/>
        <w:rPr>
          <w:rFonts w:ascii="Museo Slab 500" w:hAnsi="Museo Slab 500"/>
          <w:sz w:val="20"/>
        </w:rPr>
      </w:pPr>
      <w:r w:rsidRPr="00B626DE">
        <w:rPr>
          <w:rFonts w:ascii="Museo Slab 500" w:hAnsi="Museo Slab 500"/>
          <w:b/>
        </w:rPr>
        <w:lastRenderedPageBreak/>
        <w:t>Week 2 (Continued)</w:t>
      </w:r>
    </w:p>
    <w:p w14:paraId="619BF7C8" w14:textId="19B133A7" w:rsidR="0017417E" w:rsidRDefault="008B3531" w:rsidP="008B3531">
      <w:pPr>
        <w:pStyle w:val="ListParagraph"/>
        <w:numPr>
          <w:ilvl w:val="0"/>
          <w:numId w:val="3"/>
        </w:numPr>
        <w:ind w:left="360"/>
        <w:rPr>
          <w:rFonts w:ascii="Avenir Next" w:hAnsi="Avenir Next"/>
          <w:sz w:val="24"/>
        </w:rPr>
      </w:pPr>
      <w:r>
        <w:rPr>
          <w:rFonts w:ascii="Avenir Next" w:hAnsi="Avenir Next"/>
          <w:sz w:val="24"/>
        </w:rPr>
        <w:t>Look at 1:19-33</w:t>
      </w:r>
      <w:r w:rsidR="00F641B5">
        <w:rPr>
          <w:rFonts w:ascii="Avenir Next" w:hAnsi="Avenir Next"/>
          <w:sz w:val="24"/>
        </w:rPr>
        <w:t xml:space="preserve"> (Cf. Nu 13)</w:t>
      </w:r>
      <w:r>
        <w:rPr>
          <w:rFonts w:ascii="Avenir Next" w:hAnsi="Avenir Next"/>
          <w:sz w:val="24"/>
        </w:rPr>
        <w:t xml:space="preserve">. </w:t>
      </w:r>
      <w:r w:rsidR="00F641B5">
        <w:rPr>
          <w:rFonts w:ascii="Avenir Next" w:hAnsi="Avenir Next"/>
          <w:sz w:val="24"/>
        </w:rPr>
        <w:t>Let’s talk about the spies.</w:t>
      </w:r>
    </w:p>
    <w:p w14:paraId="2BA99793" w14:textId="43277640" w:rsidR="00F641B5" w:rsidRDefault="00F641B5" w:rsidP="00F641B5">
      <w:pPr>
        <w:pStyle w:val="ListParagraph"/>
        <w:numPr>
          <w:ilvl w:val="0"/>
          <w:numId w:val="13"/>
        </w:numPr>
        <w:rPr>
          <w:rFonts w:ascii="Avenir Next" w:hAnsi="Avenir Next"/>
          <w:sz w:val="24"/>
        </w:rPr>
      </w:pPr>
      <w:r>
        <w:rPr>
          <w:rFonts w:ascii="Avenir Next" w:hAnsi="Avenir Next"/>
          <w:sz w:val="24"/>
        </w:rPr>
        <w:t>Why did they send spies into the Land?</w:t>
      </w:r>
    </w:p>
    <w:p w14:paraId="407EBFAB" w14:textId="77777777" w:rsidR="00F641B5" w:rsidRDefault="00F641B5" w:rsidP="00F641B5">
      <w:pPr>
        <w:pStyle w:val="ListParagraph"/>
        <w:rPr>
          <w:rFonts w:ascii="Avenir Next" w:hAnsi="Avenir Next"/>
          <w:sz w:val="24"/>
        </w:rPr>
      </w:pPr>
    </w:p>
    <w:p w14:paraId="5ACEA6F7" w14:textId="77777777" w:rsidR="00F641B5" w:rsidRDefault="00F641B5" w:rsidP="00F641B5">
      <w:pPr>
        <w:pStyle w:val="ListParagraph"/>
        <w:rPr>
          <w:rFonts w:ascii="Avenir Next" w:hAnsi="Avenir Next"/>
          <w:sz w:val="24"/>
        </w:rPr>
      </w:pPr>
    </w:p>
    <w:p w14:paraId="1CC81702" w14:textId="2F27DF3C" w:rsidR="00F641B5" w:rsidRDefault="00F641B5" w:rsidP="00F641B5">
      <w:pPr>
        <w:pStyle w:val="ListParagraph"/>
        <w:numPr>
          <w:ilvl w:val="0"/>
          <w:numId w:val="13"/>
        </w:numPr>
        <w:rPr>
          <w:rFonts w:ascii="Avenir Next" w:hAnsi="Avenir Next"/>
          <w:sz w:val="24"/>
        </w:rPr>
      </w:pPr>
      <w:r>
        <w:rPr>
          <w:rFonts w:ascii="Avenir Next" w:hAnsi="Avenir Next"/>
          <w:sz w:val="24"/>
        </w:rPr>
        <w:t>What was the report about the Land itself?</w:t>
      </w:r>
    </w:p>
    <w:p w14:paraId="598BC907" w14:textId="77777777" w:rsidR="00F641B5" w:rsidRDefault="00F641B5" w:rsidP="00F641B5">
      <w:pPr>
        <w:pStyle w:val="ListParagraph"/>
        <w:rPr>
          <w:rFonts w:ascii="Avenir Next" w:hAnsi="Avenir Next"/>
          <w:sz w:val="24"/>
        </w:rPr>
      </w:pPr>
    </w:p>
    <w:p w14:paraId="480AE588" w14:textId="77777777" w:rsidR="00F641B5" w:rsidRDefault="00F641B5" w:rsidP="00F641B5">
      <w:pPr>
        <w:pStyle w:val="ListParagraph"/>
        <w:rPr>
          <w:rFonts w:ascii="Avenir Next" w:hAnsi="Avenir Next"/>
          <w:sz w:val="24"/>
        </w:rPr>
      </w:pPr>
    </w:p>
    <w:p w14:paraId="6514675F" w14:textId="77777777" w:rsidR="00F641B5" w:rsidRDefault="00F641B5" w:rsidP="00F641B5">
      <w:pPr>
        <w:pStyle w:val="ListParagraph"/>
        <w:rPr>
          <w:rFonts w:ascii="Avenir Next" w:hAnsi="Avenir Next"/>
          <w:sz w:val="24"/>
        </w:rPr>
      </w:pPr>
    </w:p>
    <w:p w14:paraId="5BF05CE0" w14:textId="0277645D" w:rsidR="00F641B5" w:rsidRDefault="00F641B5" w:rsidP="00F641B5">
      <w:pPr>
        <w:pStyle w:val="ListParagraph"/>
        <w:numPr>
          <w:ilvl w:val="0"/>
          <w:numId w:val="13"/>
        </w:numPr>
        <w:rPr>
          <w:rFonts w:ascii="Avenir Next" w:hAnsi="Avenir Next"/>
          <w:sz w:val="24"/>
        </w:rPr>
      </w:pPr>
      <w:r>
        <w:rPr>
          <w:rFonts w:ascii="Avenir Next" w:hAnsi="Avenir Next"/>
          <w:sz w:val="24"/>
        </w:rPr>
        <w:t>What was the report about the people of the Land?</w:t>
      </w:r>
    </w:p>
    <w:p w14:paraId="62ABFD70" w14:textId="77777777" w:rsidR="00F641B5" w:rsidRDefault="00F641B5" w:rsidP="00F641B5">
      <w:pPr>
        <w:pStyle w:val="ListParagraph"/>
        <w:rPr>
          <w:rFonts w:ascii="Avenir Next" w:hAnsi="Avenir Next"/>
          <w:sz w:val="24"/>
        </w:rPr>
      </w:pPr>
    </w:p>
    <w:p w14:paraId="7B26A11A" w14:textId="77777777" w:rsidR="00F641B5" w:rsidRDefault="00F641B5" w:rsidP="00F641B5">
      <w:pPr>
        <w:pStyle w:val="ListParagraph"/>
        <w:rPr>
          <w:rFonts w:ascii="Avenir Next" w:hAnsi="Avenir Next"/>
          <w:sz w:val="24"/>
        </w:rPr>
      </w:pPr>
    </w:p>
    <w:p w14:paraId="13FF6679" w14:textId="77777777" w:rsidR="00F641B5" w:rsidRDefault="00F641B5" w:rsidP="00F641B5">
      <w:pPr>
        <w:pStyle w:val="ListParagraph"/>
        <w:rPr>
          <w:rFonts w:ascii="Avenir Next" w:hAnsi="Avenir Next"/>
          <w:sz w:val="24"/>
        </w:rPr>
      </w:pPr>
    </w:p>
    <w:p w14:paraId="61A4C149" w14:textId="77777777" w:rsidR="00622D13" w:rsidRDefault="00622D13" w:rsidP="00F641B5">
      <w:pPr>
        <w:pStyle w:val="ListParagraph"/>
        <w:numPr>
          <w:ilvl w:val="0"/>
          <w:numId w:val="13"/>
        </w:numPr>
        <w:rPr>
          <w:rFonts w:ascii="Avenir Next" w:hAnsi="Avenir Next"/>
          <w:sz w:val="24"/>
        </w:rPr>
      </w:pPr>
      <w:r>
        <w:rPr>
          <w:rFonts w:ascii="Avenir Next" w:hAnsi="Avenir Next"/>
          <w:sz w:val="24"/>
        </w:rPr>
        <w:t xml:space="preserve">When fear came over them because of the Canaanites they would have to fight, what did Moses tell them to give them courage? </w:t>
      </w:r>
    </w:p>
    <w:p w14:paraId="49C3E15D" w14:textId="77777777" w:rsidR="00622D13" w:rsidRDefault="00622D13" w:rsidP="00622D13">
      <w:pPr>
        <w:pStyle w:val="ListParagraph"/>
        <w:rPr>
          <w:rFonts w:ascii="Avenir Next" w:hAnsi="Avenir Next"/>
          <w:sz w:val="24"/>
        </w:rPr>
      </w:pPr>
    </w:p>
    <w:p w14:paraId="27ABBCD1" w14:textId="576199FB" w:rsidR="00F641B5" w:rsidRPr="00B626DE" w:rsidRDefault="00622D13" w:rsidP="00622D13">
      <w:pPr>
        <w:pStyle w:val="ListParagraph"/>
        <w:rPr>
          <w:rFonts w:ascii="Avenir Next" w:hAnsi="Avenir Next"/>
          <w:sz w:val="24"/>
        </w:rPr>
      </w:pPr>
      <w:r w:rsidRPr="00622D13">
        <w:rPr>
          <w:rFonts w:ascii="Avenir Next" w:hAnsi="Avenir Next"/>
          <w:sz w:val="24"/>
          <w:u w:val="single"/>
        </w:rPr>
        <w:t>Bonus</w:t>
      </w:r>
      <w:r>
        <w:rPr>
          <w:rFonts w:ascii="Avenir Next" w:hAnsi="Avenir Next"/>
          <w:sz w:val="24"/>
        </w:rPr>
        <w:t xml:space="preserve"> Question: What did he point to about God’s faithfulness to them in the past (Hint: 2:26-3:22 describes it in detail).</w:t>
      </w:r>
    </w:p>
    <w:p w14:paraId="377DAC5E" w14:textId="77777777" w:rsidR="0017417E" w:rsidRPr="00926471" w:rsidRDefault="0017417E" w:rsidP="0017417E">
      <w:pPr>
        <w:pStyle w:val="ListParagraph"/>
        <w:ind w:left="1260"/>
        <w:rPr>
          <w:rFonts w:ascii="Avenir Next" w:hAnsi="Avenir Next"/>
          <w:sz w:val="20"/>
        </w:rPr>
      </w:pPr>
    </w:p>
    <w:p w14:paraId="6B4A5D86" w14:textId="77777777" w:rsidR="0017417E" w:rsidRPr="00926471" w:rsidRDefault="0017417E" w:rsidP="0017417E">
      <w:pPr>
        <w:pStyle w:val="ListParagraph"/>
        <w:ind w:left="1260"/>
        <w:rPr>
          <w:rFonts w:ascii="Avenir Next" w:hAnsi="Avenir Next"/>
          <w:sz w:val="20"/>
        </w:rPr>
      </w:pPr>
    </w:p>
    <w:p w14:paraId="1EF2D38B" w14:textId="77777777" w:rsidR="0017417E" w:rsidRPr="00926471" w:rsidRDefault="0017417E" w:rsidP="0017417E">
      <w:pPr>
        <w:pStyle w:val="ListParagraph"/>
        <w:ind w:left="1260"/>
        <w:rPr>
          <w:rFonts w:ascii="Avenir Next" w:hAnsi="Avenir Next"/>
          <w:sz w:val="20"/>
        </w:rPr>
      </w:pPr>
    </w:p>
    <w:p w14:paraId="64AA4AB2" w14:textId="77777777" w:rsidR="0017417E" w:rsidRDefault="0017417E" w:rsidP="0017417E">
      <w:pPr>
        <w:pStyle w:val="ListParagraph"/>
        <w:ind w:left="1260"/>
        <w:rPr>
          <w:rFonts w:ascii="Avenir Next" w:hAnsi="Avenir Next"/>
          <w:sz w:val="20"/>
        </w:rPr>
      </w:pPr>
    </w:p>
    <w:p w14:paraId="565D219A" w14:textId="77777777" w:rsidR="00622D13" w:rsidRPr="00926471" w:rsidRDefault="00622D13" w:rsidP="0017417E">
      <w:pPr>
        <w:pStyle w:val="ListParagraph"/>
        <w:ind w:left="1260"/>
        <w:rPr>
          <w:rFonts w:ascii="Avenir Next" w:hAnsi="Avenir Next"/>
          <w:sz w:val="20"/>
        </w:rPr>
      </w:pPr>
    </w:p>
    <w:p w14:paraId="1044FD63" w14:textId="3362025E" w:rsidR="0017417E" w:rsidRPr="00B626DE" w:rsidRDefault="00F641B5" w:rsidP="008B3531">
      <w:pPr>
        <w:pStyle w:val="ListParagraph"/>
        <w:numPr>
          <w:ilvl w:val="0"/>
          <w:numId w:val="3"/>
        </w:numPr>
        <w:ind w:left="360"/>
        <w:rPr>
          <w:rFonts w:ascii="Avenir Next" w:hAnsi="Avenir Next"/>
          <w:sz w:val="24"/>
        </w:rPr>
      </w:pPr>
      <w:r>
        <w:rPr>
          <w:rFonts w:ascii="Avenir Next" w:hAnsi="Avenir Next"/>
          <w:sz w:val="24"/>
        </w:rPr>
        <w:t>As a result of Israel’s refusal to enter the Land, who did God say was able to go in and take it later (and who was forbidden to do so)? See 1:34-40.</w:t>
      </w:r>
    </w:p>
    <w:p w14:paraId="41B96ACC" w14:textId="77777777" w:rsidR="0017417E" w:rsidRPr="00926471" w:rsidRDefault="0017417E" w:rsidP="0017417E">
      <w:pPr>
        <w:pStyle w:val="ListParagraph"/>
        <w:ind w:left="1260"/>
        <w:rPr>
          <w:rFonts w:ascii="Avenir Next" w:hAnsi="Avenir Next"/>
          <w:sz w:val="20"/>
        </w:rPr>
      </w:pPr>
    </w:p>
    <w:p w14:paraId="0142F7EB" w14:textId="77777777" w:rsidR="0017417E" w:rsidRPr="00926471" w:rsidRDefault="0017417E" w:rsidP="0017417E">
      <w:pPr>
        <w:pStyle w:val="ListParagraph"/>
        <w:ind w:left="1260"/>
        <w:rPr>
          <w:rFonts w:ascii="Avenir Next" w:hAnsi="Avenir Next"/>
          <w:sz w:val="20"/>
        </w:rPr>
      </w:pPr>
    </w:p>
    <w:p w14:paraId="012DA3C1" w14:textId="77777777" w:rsidR="0017417E" w:rsidRPr="00926471" w:rsidRDefault="0017417E" w:rsidP="0017417E">
      <w:pPr>
        <w:pStyle w:val="ListParagraph"/>
        <w:ind w:left="1260"/>
        <w:rPr>
          <w:rFonts w:ascii="Avenir Next" w:hAnsi="Avenir Next"/>
          <w:sz w:val="20"/>
        </w:rPr>
      </w:pPr>
    </w:p>
    <w:p w14:paraId="4613A31B" w14:textId="77777777" w:rsidR="0017417E" w:rsidRPr="00B626DE" w:rsidRDefault="0017417E" w:rsidP="0017417E">
      <w:pPr>
        <w:outlineLvl w:val="0"/>
        <w:rPr>
          <w:rFonts w:ascii="Museo Slab 500" w:hAnsi="Museo Slab 500"/>
          <w:b/>
          <w:sz w:val="28"/>
        </w:rPr>
      </w:pPr>
      <w:r w:rsidRPr="00B626DE">
        <w:rPr>
          <w:rFonts w:ascii="Museo Slab 500" w:hAnsi="Museo Slab 500"/>
          <w:b/>
          <w:sz w:val="28"/>
        </w:rPr>
        <w:lastRenderedPageBreak/>
        <w:t>Notes:</w:t>
      </w:r>
    </w:p>
    <w:p w14:paraId="7A6518E6" w14:textId="77777777" w:rsidR="0017417E" w:rsidRPr="00B626DE" w:rsidRDefault="0017417E" w:rsidP="0017417E">
      <w:pPr>
        <w:rPr>
          <w:rFonts w:ascii="Museo Slab 500" w:hAnsi="Museo Slab 500"/>
          <w:b/>
          <w:sz w:val="28"/>
        </w:rPr>
      </w:pPr>
    </w:p>
    <w:p w14:paraId="13792472" w14:textId="77777777" w:rsidR="0017417E" w:rsidRDefault="0017417E" w:rsidP="0017417E">
      <w:r>
        <w:br w:type="page"/>
      </w:r>
    </w:p>
    <w:p w14:paraId="2977EAAE" w14:textId="6D79D83A" w:rsidR="0017417E" w:rsidRPr="00926471" w:rsidRDefault="0017417E" w:rsidP="0017417E">
      <w:pPr>
        <w:rPr>
          <w:rFonts w:ascii="Museo Slab 500" w:hAnsi="Museo Slab 500"/>
        </w:rPr>
      </w:pPr>
      <w:r w:rsidRPr="00B626DE">
        <w:rPr>
          <w:rFonts w:ascii="Museo Slab 500" w:hAnsi="Museo Slab 500"/>
          <w:b/>
          <w:sz w:val="28"/>
        </w:rPr>
        <w:lastRenderedPageBreak/>
        <w:t xml:space="preserve">Monday, September </w:t>
      </w:r>
      <w:r w:rsidR="002D191C">
        <w:rPr>
          <w:rFonts w:ascii="Museo Slab 500" w:hAnsi="Museo Slab 500"/>
          <w:b/>
          <w:sz w:val="28"/>
        </w:rPr>
        <w:t>23, 2019</w:t>
      </w:r>
    </w:p>
    <w:p w14:paraId="7872D0B3" w14:textId="3A7B3E86" w:rsidR="0017417E" w:rsidRPr="0031411C" w:rsidRDefault="0017417E" w:rsidP="0017417E">
      <w:pPr>
        <w:rPr>
          <w:rFonts w:ascii="Avenir Next" w:hAnsi="Avenir Next"/>
          <w:sz w:val="26"/>
          <w:szCs w:val="26"/>
        </w:rPr>
      </w:pPr>
      <w:r w:rsidRPr="0031411C">
        <w:rPr>
          <w:rFonts w:ascii="Avenir Next" w:hAnsi="Avenir Next"/>
          <w:sz w:val="26"/>
          <w:szCs w:val="26"/>
        </w:rPr>
        <w:t xml:space="preserve">Read </w:t>
      </w:r>
      <w:r w:rsidR="002D191C">
        <w:rPr>
          <w:rFonts w:ascii="Avenir Next" w:hAnsi="Avenir Next"/>
          <w:sz w:val="26"/>
          <w:szCs w:val="26"/>
        </w:rPr>
        <w:t>Deuteronomy 4:1-40</w:t>
      </w:r>
    </w:p>
    <w:p w14:paraId="67BD6BC5" w14:textId="65DA30E9" w:rsidR="0017417E" w:rsidRPr="00B626DE" w:rsidRDefault="00622D13" w:rsidP="0017417E">
      <w:pPr>
        <w:pStyle w:val="ListParagraph"/>
        <w:numPr>
          <w:ilvl w:val="0"/>
          <w:numId w:val="4"/>
        </w:numPr>
        <w:ind w:left="360"/>
        <w:rPr>
          <w:rFonts w:ascii="Avenir Next" w:hAnsi="Avenir Next"/>
          <w:sz w:val="24"/>
        </w:rPr>
      </w:pPr>
      <w:r>
        <w:rPr>
          <w:rFonts w:ascii="Avenir Next" w:hAnsi="Avenir Next"/>
          <w:sz w:val="24"/>
        </w:rPr>
        <w:t>Last week, we saw how Moses encouraged Israel to enter the Land. He did this by arguing that the Lord had been with them in past victories (see 1:29-31). At the beginning of our text, Moses takes a different tactic in 4:3</w:t>
      </w:r>
      <w:r w:rsidR="00595BEC">
        <w:rPr>
          <w:rFonts w:ascii="Avenir Next" w:hAnsi="Avenir Next"/>
          <w:sz w:val="24"/>
        </w:rPr>
        <w:t>-4</w:t>
      </w:r>
      <w:r>
        <w:rPr>
          <w:rFonts w:ascii="Avenir Next" w:hAnsi="Avenir Next"/>
          <w:sz w:val="24"/>
        </w:rPr>
        <w:t xml:space="preserve"> (referencing what God’s action in the past, see Nu 25)</w:t>
      </w:r>
      <w:r w:rsidR="00595BEC">
        <w:rPr>
          <w:rFonts w:ascii="Avenir Next" w:hAnsi="Avenir Next"/>
          <w:sz w:val="24"/>
        </w:rPr>
        <w:t>. Explain how Moses is arguing for their obedience.</w:t>
      </w:r>
    </w:p>
    <w:p w14:paraId="68DC516F" w14:textId="77777777" w:rsidR="0017417E" w:rsidRPr="00926471" w:rsidRDefault="0017417E" w:rsidP="0017417E">
      <w:pPr>
        <w:pStyle w:val="ListParagraph"/>
        <w:ind w:left="1260"/>
        <w:rPr>
          <w:rFonts w:ascii="Avenir Next" w:hAnsi="Avenir Next"/>
          <w:sz w:val="20"/>
        </w:rPr>
      </w:pPr>
    </w:p>
    <w:p w14:paraId="672D0C9A" w14:textId="77777777" w:rsidR="0017417E" w:rsidRPr="00926471" w:rsidRDefault="0017417E" w:rsidP="0017417E">
      <w:pPr>
        <w:pStyle w:val="ListParagraph"/>
        <w:ind w:left="1260"/>
        <w:rPr>
          <w:rFonts w:ascii="Avenir Next" w:hAnsi="Avenir Next"/>
          <w:sz w:val="20"/>
        </w:rPr>
      </w:pPr>
    </w:p>
    <w:p w14:paraId="464964C2" w14:textId="77777777" w:rsidR="0017417E" w:rsidRPr="00926471" w:rsidRDefault="0017417E" w:rsidP="0017417E">
      <w:pPr>
        <w:pStyle w:val="ListParagraph"/>
        <w:ind w:left="1260"/>
        <w:rPr>
          <w:rFonts w:ascii="Avenir Next" w:hAnsi="Avenir Next"/>
          <w:sz w:val="20"/>
        </w:rPr>
      </w:pPr>
    </w:p>
    <w:p w14:paraId="08AB4723" w14:textId="77777777" w:rsidR="0017417E" w:rsidRPr="00926471" w:rsidRDefault="0017417E" w:rsidP="0017417E">
      <w:pPr>
        <w:pStyle w:val="ListParagraph"/>
        <w:ind w:left="1260"/>
        <w:rPr>
          <w:rFonts w:ascii="Avenir Next" w:hAnsi="Avenir Next"/>
          <w:sz w:val="20"/>
        </w:rPr>
      </w:pPr>
    </w:p>
    <w:p w14:paraId="2DD4C955" w14:textId="77777777" w:rsidR="0017417E" w:rsidRDefault="0017417E" w:rsidP="0017417E">
      <w:pPr>
        <w:pStyle w:val="ListParagraph"/>
        <w:ind w:left="1260"/>
        <w:rPr>
          <w:rFonts w:ascii="Avenir Next" w:hAnsi="Avenir Next"/>
          <w:sz w:val="20"/>
        </w:rPr>
      </w:pPr>
    </w:p>
    <w:p w14:paraId="7E935945" w14:textId="77777777" w:rsidR="00595BEC" w:rsidRDefault="00595BEC" w:rsidP="0017417E">
      <w:pPr>
        <w:pStyle w:val="ListParagraph"/>
        <w:ind w:left="1260"/>
        <w:rPr>
          <w:rFonts w:ascii="Avenir Next" w:hAnsi="Avenir Next"/>
          <w:sz w:val="20"/>
        </w:rPr>
      </w:pPr>
    </w:p>
    <w:p w14:paraId="75D4AB37" w14:textId="77777777" w:rsidR="00595BEC" w:rsidRPr="00926471" w:rsidRDefault="00595BEC" w:rsidP="0017417E">
      <w:pPr>
        <w:pStyle w:val="ListParagraph"/>
        <w:ind w:left="1260"/>
        <w:rPr>
          <w:rFonts w:ascii="Avenir Next" w:hAnsi="Avenir Next"/>
          <w:sz w:val="20"/>
        </w:rPr>
      </w:pPr>
    </w:p>
    <w:p w14:paraId="573C7D85" w14:textId="77777777" w:rsidR="0017417E" w:rsidRPr="00926471" w:rsidRDefault="0017417E" w:rsidP="0017417E">
      <w:pPr>
        <w:pStyle w:val="ListParagraph"/>
        <w:ind w:left="1260"/>
        <w:rPr>
          <w:rFonts w:ascii="Avenir Next" w:hAnsi="Avenir Next"/>
          <w:sz w:val="20"/>
        </w:rPr>
      </w:pPr>
    </w:p>
    <w:p w14:paraId="46A847A2" w14:textId="4F1C9543" w:rsidR="0017417E" w:rsidRPr="00B626DE" w:rsidRDefault="00595BEC" w:rsidP="0017417E">
      <w:pPr>
        <w:pStyle w:val="ListParagraph"/>
        <w:numPr>
          <w:ilvl w:val="0"/>
          <w:numId w:val="4"/>
        </w:numPr>
        <w:ind w:left="360"/>
        <w:rPr>
          <w:rFonts w:ascii="Avenir Next" w:hAnsi="Avenir Next"/>
          <w:sz w:val="24"/>
        </w:rPr>
      </w:pPr>
      <w:r>
        <w:rPr>
          <w:rFonts w:ascii="Avenir Next" w:hAnsi="Avenir Next"/>
          <w:sz w:val="24"/>
        </w:rPr>
        <w:t>Look at vv5-8. What is another reason Israel should obey God’s laws? Do you know of any New Testament passages that have similar reasoning for the church to be obedient?</w:t>
      </w:r>
    </w:p>
    <w:p w14:paraId="40D0F668" w14:textId="77777777" w:rsidR="0017417E" w:rsidRPr="00926471" w:rsidRDefault="0017417E" w:rsidP="0017417E">
      <w:pPr>
        <w:pStyle w:val="ListParagraph"/>
        <w:ind w:left="1260"/>
        <w:rPr>
          <w:rFonts w:ascii="Avenir Next" w:hAnsi="Avenir Next"/>
          <w:sz w:val="20"/>
        </w:rPr>
      </w:pPr>
    </w:p>
    <w:p w14:paraId="2B89C47B" w14:textId="77777777" w:rsidR="0017417E" w:rsidRPr="00926471" w:rsidRDefault="0017417E" w:rsidP="0017417E">
      <w:pPr>
        <w:pStyle w:val="ListParagraph"/>
        <w:ind w:left="1260"/>
        <w:rPr>
          <w:rFonts w:ascii="Avenir Next" w:hAnsi="Avenir Next"/>
          <w:sz w:val="20"/>
        </w:rPr>
      </w:pPr>
    </w:p>
    <w:p w14:paraId="5F436E36" w14:textId="77777777" w:rsidR="0017417E" w:rsidRPr="00926471" w:rsidRDefault="0017417E" w:rsidP="0017417E">
      <w:pPr>
        <w:pStyle w:val="ListParagraph"/>
        <w:ind w:left="1260"/>
        <w:rPr>
          <w:rFonts w:ascii="Avenir Next" w:hAnsi="Avenir Next"/>
          <w:sz w:val="20"/>
        </w:rPr>
      </w:pPr>
    </w:p>
    <w:p w14:paraId="38E7EB0E" w14:textId="77777777" w:rsidR="0017417E" w:rsidRPr="00926471" w:rsidRDefault="0017417E" w:rsidP="0017417E">
      <w:pPr>
        <w:pStyle w:val="ListParagraph"/>
        <w:ind w:left="1260"/>
        <w:rPr>
          <w:rFonts w:ascii="Avenir Next" w:hAnsi="Avenir Next"/>
          <w:sz w:val="20"/>
        </w:rPr>
      </w:pPr>
    </w:p>
    <w:p w14:paraId="34313EF8" w14:textId="77777777" w:rsidR="0017417E" w:rsidRPr="00926471" w:rsidRDefault="0017417E" w:rsidP="0017417E">
      <w:pPr>
        <w:pStyle w:val="ListParagraph"/>
        <w:ind w:left="1260"/>
        <w:rPr>
          <w:rFonts w:ascii="Avenir Next" w:hAnsi="Avenir Next"/>
          <w:sz w:val="20"/>
        </w:rPr>
      </w:pPr>
    </w:p>
    <w:p w14:paraId="6049837D" w14:textId="77777777" w:rsidR="0017417E" w:rsidRPr="00926471" w:rsidRDefault="0017417E" w:rsidP="0017417E">
      <w:pPr>
        <w:pStyle w:val="ListParagraph"/>
        <w:ind w:left="1260"/>
        <w:rPr>
          <w:rFonts w:ascii="Avenir Next" w:hAnsi="Avenir Next"/>
          <w:sz w:val="20"/>
        </w:rPr>
      </w:pPr>
    </w:p>
    <w:p w14:paraId="7F46329D" w14:textId="2B49F611" w:rsidR="0017417E" w:rsidRPr="00B626DE" w:rsidRDefault="00552F7A" w:rsidP="0017417E">
      <w:pPr>
        <w:pStyle w:val="ListParagraph"/>
        <w:numPr>
          <w:ilvl w:val="0"/>
          <w:numId w:val="4"/>
        </w:numPr>
        <w:ind w:left="360"/>
        <w:rPr>
          <w:rFonts w:ascii="Avenir Next" w:hAnsi="Avenir Next"/>
          <w:sz w:val="24"/>
        </w:rPr>
      </w:pPr>
      <w:r>
        <w:rPr>
          <w:rFonts w:ascii="Avenir Next" w:hAnsi="Avenir Next"/>
          <w:sz w:val="24"/>
        </w:rPr>
        <w:t>How and why did the Lord appear to the Israelites? vv9-14</w:t>
      </w:r>
    </w:p>
    <w:p w14:paraId="4310B9EE" w14:textId="77777777" w:rsidR="0017417E" w:rsidRPr="00926471" w:rsidRDefault="0017417E" w:rsidP="0017417E">
      <w:pPr>
        <w:pStyle w:val="ListParagraph"/>
        <w:ind w:left="1260"/>
        <w:rPr>
          <w:rFonts w:ascii="Avenir Next" w:hAnsi="Avenir Next"/>
          <w:sz w:val="20"/>
        </w:rPr>
      </w:pPr>
    </w:p>
    <w:p w14:paraId="73B9B3E7" w14:textId="77777777" w:rsidR="0017417E" w:rsidRDefault="0017417E" w:rsidP="0017417E">
      <w:pPr>
        <w:rPr>
          <w:rFonts w:ascii="Museo Slab 500" w:hAnsi="Museo Slab 500"/>
          <w:b/>
        </w:rPr>
      </w:pPr>
      <w:r>
        <w:rPr>
          <w:rFonts w:ascii="Museo Slab 500" w:hAnsi="Museo Slab 500"/>
          <w:b/>
        </w:rPr>
        <w:br w:type="page"/>
      </w:r>
    </w:p>
    <w:p w14:paraId="363799F5" w14:textId="77777777" w:rsidR="0017417E" w:rsidRPr="00926471" w:rsidRDefault="0017417E" w:rsidP="0017417E">
      <w:pPr>
        <w:outlineLvl w:val="0"/>
        <w:rPr>
          <w:rFonts w:ascii="Museo Slab 500" w:hAnsi="Museo Slab 500"/>
          <w:sz w:val="20"/>
        </w:rPr>
      </w:pPr>
      <w:r w:rsidRPr="00B626DE">
        <w:rPr>
          <w:rFonts w:ascii="Museo Slab 500" w:hAnsi="Museo Slab 500"/>
          <w:b/>
        </w:rPr>
        <w:lastRenderedPageBreak/>
        <w:t>Week 3 (Continued)</w:t>
      </w:r>
    </w:p>
    <w:p w14:paraId="0E1A1B5B" w14:textId="6B41405B" w:rsidR="0017417E" w:rsidRPr="00B626DE" w:rsidRDefault="00552F7A" w:rsidP="0017417E">
      <w:pPr>
        <w:pStyle w:val="ListParagraph"/>
        <w:numPr>
          <w:ilvl w:val="0"/>
          <w:numId w:val="4"/>
        </w:numPr>
        <w:ind w:left="360"/>
        <w:rPr>
          <w:rFonts w:ascii="Avenir Next" w:hAnsi="Avenir Next"/>
          <w:sz w:val="24"/>
        </w:rPr>
      </w:pPr>
      <w:r>
        <w:rPr>
          <w:rFonts w:ascii="Avenir Next" w:hAnsi="Avenir Next"/>
          <w:sz w:val="24"/>
        </w:rPr>
        <w:t>Look at vv15-28. Explain from the text, why Israel should not make idols to worship.</w:t>
      </w:r>
    </w:p>
    <w:p w14:paraId="1A983340" w14:textId="77777777" w:rsidR="0017417E" w:rsidRDefault="0017417E" w:rsidP="0017417E">
      <w:pPr>
        <w:pStyle w:val="ListParagraph"/>
        <w:ind w:left="1260"/>
        <w:rPr>
          <w:rFonts w:ascii="Avenir Next" w:hAnsi="Avenir Next"/>
          <w:sz w:val="20"/>
        </w:rPr>
      </w:pPr>
    </w:p>
    <w:p w14:paraId="5BF2D2C6" w14:textId="77777777" w:rsidR="0017417E" w:rsidRPr="00926471" w:rsidRDefault="0017417E" w:rsidP="0017417E">
      <w:pPr>
        <w:pStyle w:val="ListParagraph"/>
        <w:ind w:left="1260"/>
        <w:rPr>
          <w:rFonts w:ascii="Avenir Next" w:hAnsi="Avenir Next"/>
          <w:sz w:val="20"/>
        </w:rPr>
      </w:pPr>
    </w:p>
    <w:p w14:paraId="0D8CDC6F" w14:textId="77777777" w:rsidR="0017417E" w:rsidRPr="00926471" w:rsidRDefault="0017417E" w:rsidP="0017417E">
      <w:pPr>
        <w:pStyle w:val="ListParagraph"/>
        <w:ind w:left="1260"/>
        <w:rPr>
          <w:rFonts w:ascii="Avenir Next" w:hAnsi="Avenir Next"/>
          <w:sz w:val="20"/>
        </w:rPr>
      </w:pPr>
    </w:p>
    <w:p w14:paraId="6FF15461" w14:textId="77777777" w:rsidR="0017417E" w:rsidRPr="00926471" w:rsidRDefault="0017417E" w:rsidP="0017417E">
      <w:pPr>
        <w:pStyle w:val="ListParagraph"/>
        <w:ind w:left="1260"/>
        <w:rPr>
          <w:rFonts w:ascii="Avenir Next" w:hAnsi="Avenir Next"/>
          <w:sz w:val="20"/>
        </w:rPr>
      </w:pPr>
    </w:p>
    <w:p w14:paraId="183F0713" w14:textId="77777777" w:rsidR="0017417E" w:rsidRPr="00926471" w:rsidRDefault="0017417E" w:rsidP="0017417E">
      <w:pPr>
        <w:pStyle w:val="ListParagraph"/>
        <w:ind w:left="1260"/>
        <w:rPr>
          <w:rFonts w:ascii="Avenir Next" w:hAnsi="Avenir Next"/>
          <w:sz w:val="20"/>
        </w:rPr>
      </w:pPr>
    </w:p>
    <w:p w14:paraId="44FF24DD" w14:textId="77777777" w:rsidR="0017417E" w:rsidRPr="00926471" w:rsidRDefault="0017417E" w:rsidP="0017417E">
      <w:pPr>
        <w:pStyle w:val="ListParagraph"/>
        <w:ind w:left="1260"/>
        <w:rPr>
          <w:rFonts w:ascii="Avenir Next" w:hAnsi="Avenir Next"/>
          <w:sz w:val="20"/>
        </w:rPr>
      </w:pPr>
    </w:p>
    <w:p w14:paraId="0B361EA3" w14:textId="634768AD" w:rsidR="0017417E" w:rsidRDefault="00552F7A" w:rsidP="0017417E">
      <w:pPr>
        <w:pStyle w:val="ListParagraph"/>
        <w:numPr>
          <w:ilvl w:val="0"/>
          <w:numId w:val="4"/>
        </w:numPr>
        <w:ind w:left="360"/>
        <w:rPr>
          <w:rFonts w:ascii="Avenir Next" w:hAnsi="Avenir Next"/>
          <w:sz w:val="24"/>
        </w:rPr>
      </w:pPr>
      <w:r>
        <w:rPr>
          <w:rFonts w:ascii="Avenir Next" w:hAnsi="Avenir Next"/>
          <w:sz w:val="24"/>
        </w:rPr>
        <w:t>What explicit statements are made about the Lord’s character (i.e., what the Lord is like). Provide verses references.</w:t>
      </w:r>
    </w:p>
    <w:p w14:paraId="228FE19C" w14:textId="474FAB77" w:rsidR="00552F7A" w:rsidRDefault="00552F7A" w:rsidP="00552F7A">
      <w:pPr>
        <w:pStyle w:val="ListParagraph"/>
        <w:ind w:left="360"/>
        <w:rPr>
          <w:rFonts w:ascii="Avenir Next" w:hAnsi="Avenir Next"/>
          <w:sz w:val="24"/>
        </w:rPr>
      </w:pPr>
    </w:p>
    <w:p w14:paraId="5671C201" w14:textId="77777777" w:rsidR="00552F7A" w:rsidRDefault="00552F7A" w:rsidP="00552F7A">
      <w:pPr>
        <w:pStyle w:val="ListParagraph"/>
        <w:ind w:left="360"/>
        <w:rPr>
          <w:rFonts w:ascii="Avenir Next" w:hAnsi="Avenir Next"/>
          <w:sz w:val="24"/>
        </w:rPr>
      </w:pPr>
    </w:p>
    <w:p w14:paraId="652C8F08" w14:textId="77777777" w:rsidR="00552F7A" w:rsidRDefault="00552F7A" w:rsidP="00552F7A">
      <w:pPr>
        <w:pStyle w:val="ListParagraph"/>
        <w:ind w:left="360"/>
        <w:rPr>
          <w:rFonts w:ascii="Avenir Next" w:hAnsi="Avenir Next"/>
          <w:sz w:val="24"/>
        </w:rPr>
      </w:pPr>
    </w:p>
    <w:p w14:paraId="79780A9B" w14:textId="77777777" w:rsidR="00552F7A" w:rsidRDefault="00552F7A" w:rsidP="00552F7A">
      <w:pPr>
        <w:pStyle w:val="ListParagraph"/>
        <w:ind w:left="360"/>
        <w:rPr>
          <w:rFonts w:ascii="Avenir Next" w:hAnsi="Avenir Next"/>
          <w:sz w:val="24"/>
        </w:rPr>
      </w:pPr>
    </w:p>
    <w:p w14:paraId="0D3BE14F" w14:textId="77777777" w:rsidR="00552F7A" w:rsidRDefault="00552F7A" w:rsidP="00552F7A">
      <w:pPr>
        <w:pStyle w:val="ListParagraph"/>
        <w:ind w:left="360"/>
        <w:rPr>
          <w:rFonts w:ascii="Avenir Next" w:hAnsi="Avenir Next"/>
          <w:sz w:val="24"/>
        </w:rPr>
      </w:pPr>
    </w:p>
    <w:p w14:paraId="4D3F570F" w14:textId="77777777" w:rsidR="00552F7A" w:rsidRDefault="00552F7A" w:rsidP="00552F7A">
      <w:pPr>
        <w:pStyle w:val="ListParagraph"/>
        <w:ind w:left="360"/>
        <w:rPr>
          <w:rFonts w:ascii="Avenir Next" w:hAnsi="Avenir Next"/>
          <w:sz w:val="24"/>
        </w:rPr>
      </w:pPr>
    </w:p>
    <w:p w14:paraId="11FBBF9B" w14:textId="77777777" w:rsidR="00552F7A" w:rsidRDefault="00552F7A" w:rsidP="00552F7A">
      <w:pPr>
        <w:pStyle w:val="ListParagraph"/>
        <w:ind w:left="360"/>
        <w:rPr>
          <w:rFonts w:ascii="Avenir Next" w:hAnsi="Avenir Next"/>
          <w:sz w:val="24"/>
        </w:rPr>
      </w:pPr>
    </w:p>
    <w:p w14:paraId="01F25908" w14:textId="77777777" w:rsidR="00552F7A" w:rsidRDefault="00552F7A" w:rsidP="00552F7A">
      <w:pPr>
        <w:pStyle w:val="ListParagraph"/>
        <w:ind w:left="360"/>
        <w:rPr>
          <w:rFonts w:ascii="Avenir Next" w:hAnsi="Avenir Next"/>
          <w:sz w:val="24"/>
        </w:rPr>
      </w:pPr>
    </w:p>
    <w:p w14:paraId="04CEED53" w14:textId="415E8CB2" w:rsidR="00552F7A" w:rsidRPr="00B626DE" w:rsidRDefault="00552F7A" w:rsidP="0017417E">
      <w:pPr>
        <w:pStyle w:val="ListParagraph"/>
        <w:numPr>
          <w:ilvl w:val="0"/>
          <w:numId w:val="4"/>
        </w:numPr>
        <w:ind w:left="360"/>
        <w:rPr>
          <w:rFonts w:ascii="Avenir Next" w:hAnsi="Avenir Next"/>
          <w:sz w:val="24"/>
        </w:rPr>
      </w:pPr>
      <w:r>
        <w:rPr>
          <w:rFonts w:ascii="Avenir Next" w:hAnsi="Avenir Next"/>
          <w:sz w:val="24"/>
        </w:rPr>
        <w:t xml:space="preserve">In the last section, Moses lists ways in which God </w:t>
      </w:r>
      <w:r w:rsidR="000169F2">
        <w:rPr>
          <w:rFonts w:ascii="Avenir Next" w:hAnsi="Avenir Next"/>
          <w:sz w:val="24"/>
        </w:rPr>
        <w:t xml:space="preserve">has interacted with Israel that was </w:t>
      </w:r>
      <w:r>
        <w:rPr>
          <w:rFonts w:ascii="Avenir Next" w:hAnsi="Avenir Next"/>
          <w:sz w:val="24"/>
        </w:rPr>
        <w:t xml:space="preserve">unique (as contrasted with the other so-called “gods”). </w:t>
      </w:r>
      <w:r w:rsidR="000169F2">
        <w:rPr>
          <w:rFonts w:ascii="Avenir Next" w:hAnsi="Avenir Next"/>
          <w:sz w:val="24"/>
        </w:rPr>
        <w:t>Why has done this? Use the text to support your answer.</w:t>
      </w:r>
    </w:p>
    <w:p w14:paraId="3641F95B" w14:textId="77777777" w:rsidR="0017417E" w:rsidRPr="00926471" w:rsidRDefault="0017417E" w:rsidP="0017417E">
      <w:pPr>
        <w:pStyle w:val="ListParagraph"/>
        <w:ind w:left="1260"/>
        <w:rPr>
          <w:rFonts w:ascii="Avenir Next" w:hAnsi="Avenir Next"/>
          <w:sz w:val="20"/>
        </w:rPr>
      </w:pPr>
    </w:p>
    <w:p w14:paraId="1C07DCFF" w14:textId="77777777" w:rsidR="0017417E" w:rsidRDefault="0017417E" w:rsidP="0017417E"/>
    <w:p w14:paraId="74B5DA4E" w14:textId="77777777" w:rsidR="0017417E" w:rsidRPr="00B626DE" w:rsidRDefault="0017417E" w:rsidP="0017417E">
      <w:pPr>
        <w:rPr>
          <w:rFonts w:ascii="Museo Slab 500" w:hAnsi="Museo Slab 500"/>
          <w:b/>
          <w:sz w:val="28"/>
        </w:rPr>
      </w:pPr>
      <w:r w:rsidRPr="00B626DE">
        <w:rPr>
          <w:rFonts w:ascii="Museo Slab 500" w:hAnsi="Museo Slab 500"/>
          <w:b/>
          <w:sz w:val="28"/>
        </w:rPr>
        <w:br/>
      </w:r>
    </w:p>
    <w:p w14:paraId="7F84E0F6" w14:textId="77777777" w:rsidR="0017417E" w:rsidRPr="00B626DE" w:rsidRDefault="0017417E" w:rsidP="0017417E">
      <w:pPr>
        <w:rPr>
          <w:rFonts w:ascii="Museo Slab 500" w:hAnsi="Museo Slab 500"/>
          <w:b/>
          <w:sz w:val="28"/>
        </w:rPr>
      </w:pPr>
      <w:r w:rsidRPr="00B626DE">
        <w:rPr>
          <w:rFonts w:ascii="Museo Slab 500" w:hAnsi="Museo Slab 500"/>
          <w:b/>
          <w:sz w:val="28"/>
        </w:rPr>
        <w:br w:type="page"/>
      </w:r>
    </w:p>
    <w:p w14:paraId="27B73CAC" w14:textId="77777777" w:rsidR="0017417E" w:rsidRPr="00B626DE" w:rsidRDefault="0017417E" w:rsidP="0017417E">
      <w:pPr>
        <w:outlineLvl w:val="0"/>
        <w:rPr>
          <w:rFonts w:ascii="Museo Slab 500" w:hAnsi="Museo Slab 500"/>
          <w:b/>
          <w:sz w:val="28"/>
        </w:rPr>
      </w:pPr>
      <w:r w:rsidRPr="00B626DE">
        <w:rPr>
          <w:rFonts w:ascii="Museo Slab 500" w:hAnsi="Museo Slab 500"/>
          <w:b/>
          <w:sz w:val="28"/>
        </w:rPr>
        <w:lastRenderedPageBreak/>
        <w:t>Notes:</w:t>
      </w:r>
      <w:r w:rsidRPr="00B626DE">
        <w:rPr>
          <w:rFonts w:ascii="Museo Slab 500" w:hAnsi="Museo Slab 500"/>
          <w:b/>
          <w:sz w:val="28"/>
        </w:rPr>
        <w:br w:type="page"/>
      </w:r>
    </w:p>
    <w:p w14:paraId="3B9F5D57" w14:textId="0588AFF9" w:rsidR="0017417E" w:rsidRDefault="0017417E" w:rsidP="0017417E">
      <w:r w:rsidRPr="00B626DE">
        <w:rPr>
          <w:rFonts w:ascii="Museo Slab 500" w:hAnsi="Museo Slab 500"/>
          <w:b/>
          <w:sz w:val="28"/>
        </w:rPr>
        <w:lastRenderedPageBreak/>
        <w:t xml:space="preserve">Monday, </w:t>
      </w:r>
      <w:r w:rsidR="002D191C">
        <w:rPr>
          <w:rFonts w:ascii="Museo Slab 500" w:hAnsi="Museo Slab 500"/>
          <w:b/>
          <w:sz w:val="28"/>
        </w:rPr>
        <w:t>September 30, 2019</w:t>
      </w:r>
    </w:p>
    <w:p w14:paraId="6BCC97B0" w14:textId="3DD043C9" w:rsidR="0017417E" w:rsidRPr="00926471" w:rsidRDefault="002D191C" w:rsidP="0017417E">
      <w:pPr>
        <w:rPr>
          <w:rFonts w:ascii="Avenir Next" w:hAnsi="Avenir Next"/>
        </w:rPr>
      </w:pPr>
      <w:r>
        <w:rPr>
          <w:rFonts w:ascii="Avenir Next" w:hAnsi="Avenir Next"/>
          <w:sz w:val="26"/>
          <w:szCs w:val="26"/>
        </w:rPr>
        <w:t>Read Deuteronomy 4:41-6:25</w:t>
      </w:r>
    </w:p>
    <w:p w14:paraId="22E426E9" w14:textId="6C14DE58" w:rsidR="0017417E" w:rsidRPr="00B626DE" w:rsidRDefault="000169F2" w:rsidP="0017417E">
      <w:pPr>
        <w:pStyle w:val="ListParagraph"/>
        <w:numPr>
          <w:ilvl w:val="0"/>
          <w:numId w:val="5"/>
        </w:numPr>
        <w:ind w:left="360"/>
        <w:rPr>
          <w:rFonts w:ascii="Avenir Next" w:hAnsi="Avenir Next"/>
          <w:sz w:val="24"/>
        </w:rPr>
      </w:pPr>
      <w:r>
        <w:rPr>
          <w:rFonts w:ascii="Avenir Next" w:hAnsi="Avenir Next"/>
          <w:sz w:val="24"/>
        </w:rPr>
        <w:t xml:space="preserve">Scholars have recognized that Deuteronomy is written in the style of ancient treaties between a </w:t>
      </w:r>
      <w:r w:rsidRPr="000169F2">
        <w:rPr>
          <w:rFonts w:ascii="Avenir Next" w:hAnsi="Avenir Next"/>
          <w:i/>
          <w:sz w:val="24"/>
        </w:rPr>
        <w:t>conquering</w:t>
      </w:r>
      <w:r>
        <w:rPr>
          <w:rFonts w:ascii="Avenir Next" w:hAnsi="Avenir Next"/>
          <w:sz w:val="24"/>
        </w:rPr>
        <w:t xml:space="preserve"> king and a </w:t>
      </w:r>
      <w:r w:rsidRPr="000169F2">
        <w:rPr>
          <w:rFonts w:ascii="Avenir Next" w:hAnsi="Avenir Next"/>
          <w:i/>
          <w:sz w:val="24"/>
        </w:rPr>
        <w:t>conquered</w:t>
      </w:r>
      <w:r>
        <w:rPr>
          <w:rFonts w:ascii="Avenir Next" w:hAnsi="Avenir Next"/>
          <w:sz w:val="24"/>
        </w:rPr>
        <w:t xml:space="preserve"> king who is now subject to him. Typically, the treaty began with a listing of the accomplishments or victories of the conquering king. Do you see this pattern in 4:44-49)? Explain.</w:t>
      </w:r>
    </w:p>
    <w:p w14:paraId="25B588BF" w14:textId="77777777" w:rsidR="0017417E" w:rsidRPr="00926471" w:rsidRDefault="0017417E" w:rsidP="0017417E">
      <w:pPr>
        <w:pStyle w:val="ListParagraph"/>
        <w:ind w:left="1260"/>
        <w:rPr>
          <w:rFonts w:ascii="Avenir Next" w:hAnsi="Avenir Next"/>
          <w:sz w:val="20"/>
        </w:rPr>
      </w:pPr>
    </w:p>
    <w:p w14:paraId="404BC188" w14:textId="77777777" w:rsidR="0017417E" w:rsidRPr="00926471" w:rsidRDefault="0017417E" w:rsidP="0017417E">
      <w:pPr>
        <w:pStyle w:val="ListParagraph"/>
        <w:ind w:left="1260"/>
        <w:rPr>
          <w:rFonts w:ascii="Avenir Next" w:hAnsi="Avenir Next"/>
          <w:sz w:val="20"/>
        </w:rPr>
      </w:pPr>
    </w:p>
    <w:p w14:paraId="354C5673" w14:textId="77777777" w:rsidR="0017417E" w:rsidRPr="00926471" w:rsidRDefault="0017417E" w:rsidP="0017417E">
      <w:pPr>
        <w:pStyle w:val="ListParagraph"/>
        <w:ind w:left="1260"/>
        <w:rPr>
          <w:rFonts w:ascii="Avenir Next" w:hAnsi="Avenir Next"/>
          <w:sz w:val="20"/>
        </w:rPr>
      </w:pPr>
    </w:p>
    <w:p w14:paraId="4C9D3DA9" w14:textId="77777777" w:rsidR="0017417E" w:rsidRPr="00926471" w:rsidRDefault="0017417E" w:rsidP="0017417E">
      <w:pPr>
        <w:pStyle w:val="ListParagraph"/>
        <w:ind w:left="1260"/>
        <w:rPr>
          <w:rFonts w:ascii="Avenir Next" w:hAnsi="Avenir Next"/>
          <w:sz w:val="20"/>
        </w:rPr>
      </w:pPr>
    </w:p>
    <w:p w14:paraId="47536BF6" w14:textId="77777777" w:rsidR="0017417E" w:rsidRPr="00926471" w:rsidRDefault="0017417E" w:rsidP="0017417E">
      <w:pPr>
        <w:pStyle w:val="ListParagraph"/>
        <w:ind w:left="1260"/>
        <w:rPr>
          <w:rFonts w:ascii="Avenir Next" w:hAnsi="Avenir Next"/>
          <w:sz w:val="20"/>
        </w:rPr>
      </w:pPr>
    </w:p>
    <w:p w14:paraId="6661A7F6" w14:textId="77777777" w:rsidR="0017417E" w:rsidRDefault="0017417E" w:rsidP="0017417E">
      <w:pPr>
        <w:pStyle w:val="ListParagraph"/>
        <w:ind w:left="1260"/>
        <w:rPr>
          <w:rFonts w:ascii="Avenir Next" w:hAnsi="Avenir Next"/>
          <w:sz w:val="20"/>
        </w:rPr>
      </w:pPr>
    </w:p>
    <w:p w14:paraId="77A2B786" w14:textId="77777777" w:rsidR="000169F2" w:rsidRDefault="000169F2" w:rsidP="0017417E">
      <w:pPr>
        <w:pStyle w:val="ListParagraph"/>
        <w:ind w:left="1260"/>
        <w:rPr>
          <w:rFonts w:ascii="Avenir Next" w:hAnsi="Avenir Next"/>
          <w:sz w:val="20"/>
        </w:rPr>
      </w:pPr>
    </w:p>
    <w:p w14:paraId="38677CB3" w14:textId="77777777" w:rsidR="000169F2" w:rsidRDefault="000169F2" w:rsidP="0017417E">
      <w:pPr>
        <w:pStyle w:val="ListParagraph"/>
        <w:ind w:left="1260"/>
        <w:rPr>
          <w:rFonts w:ascii="Avenir Next" w:hAnsi="Avenir Next"/>
          <w:sz w:val="20"/>
        </w:rPr>
      </w:pPr>
    </w:p>
    <w:p w14:paraId="7527C3F4" w14:textId="77777777" w:rsidR="000169F2" w:rsidRDefault="000169F2" w:rsidP="0017417E">
      <w:pPr>
        <w:pStyle w:val="ListParagraph"/>
        <w:ind w:left="1260"/>
        <w:rPr>
          <w:rFonts w:ascii="Avenir Next" w:hAnsi="Avenir Next"/>
          <w:sz w:val="20"/>
        </w:rPr>
      </w:pPr>
    </w:p>
    <w:p w14:paraId="11955B2F" w14:textId="77777777" w:rsidR="000169F2" w:rsidRPr="00926471" w:rsidRDefault="000169F2" w:rsidP="0017417E">
      <w:pPr>
        <w:pStyle w:val="ListParagraph"/>
        <w:ind w:left="1260"/>
        <w:rPr>
          <w:rFonts w:ascii="Avenir Next" w:hAnsi="Avenir Next"/>
          <w:sz w:val="20"/>
        </w:rPr>
      </w:pPr>
    </w:p>
    <w:p w14:paraId="4B758246" w14:textId="0B7F3B87" w:rsidR="0017417E" w:rsidRPr="00B626DE" w:rsidRDefault="000169F2" w:rsidP="0017417E">
      <w:pPr>
        <w:pStyle w:val="ListParagraph"/>
        <w:numPr>
          <w:ilvl w:val="0"/>
          <w:numId w:val="5"/>
        </w:numPr>
        <w:ind w:left="360"/>
        <w:rPr>
          <w:rFonts w:ascii="Avenir Next" w:hAnsi="Avenir Next"/>
          <w:sz w:val="24"/>
        </w:rPr>
      </w:pPr>
      <w:r>
        <w:rPr>
          <w:rFonts w:ascii="Avenir Next" w:hAnsi="Avenir Next"/>
          <w:sz w:val="24"/>
        </w:rPr>
        <w:t>Ancient treaties also listed the duties of the people who were now in submission to the great, conquering king. What duties are seen in our text? Support your answer with verse references.</w:t>
      </w:r>
    </w:p>
    <w:p w14:paraId="7613A592" w14:textId="77777777" w:rsidR="0017417E" w:rsidRPr="00926471" w:rsidRDefault="0017417E" w:rsidP="0017417E">
      <w:pPr>
        <w:pStyle w:val="ListParagraph"/>
        <w:ind w:left="1260"/>
        <w:rPr>
          <w:rFonts w:ascii="Avenir Next" w:hAnsi="Avenir Next"/>
          <w:sz w:val="20"/>
        </w:rPr>
      </w:pPr>
    </w:p>
    <w:p w14:paraId="6AC3D2B0" w14:textId="77777777" w:rsidR="0017417E" w:rsidRPr="00926471" w:rsidRDefault="0017417E" w:rsidP="0017417E">
      <w:pPr>
        <w:pStyle w:val="ListParagraph"/>
        <w:ind w:left="1260"/>
        <w:rPr>
          <w:rFonts w:ascii="Avenir Next" w:hAnsi="Avenir Next"/>
          <w:sz w:val="20"/>
        </w:rPr>
      </w:pPr>
    </w:p>
    <w:p w14:paraId="7576A57E" w14:textId="77777777" w:rsidR="0017417E" w:rsidRPr="00926471" w:rsidRDefault="0017417E" w:rsidP="0017417E">
      <w:pPr>
        <w:pStyle w:val="ListParagraph"/>
        <w:ind w:left="1260"/>
        <w:rPr>
          <w:rFonts w:ascii="Avenir Next" w:hAnsi="Avenir Next"/>
          <w:sz w:val="20"/>
        </w:rPr>
      </w:pPr>
    </w:p>
    <w:p w14:paraId="63B7C0C4" w14:textId="77777777" w:rsidR="0017417E" w:rsidRPr="00926471" w:rsidRDefault="0017417E" w:rsidP="0017417E">
      <w:pPr>
        <w:pStyle w:val="ListParagraph"/>
        <w:ind w:left="1260"/>
        <w:rPr>
          <w:rFonts w:ascii="Avenir Next" w:hAnsi="Avenir Next"/>
          <w:sz w:val="20"/>
        </w:rPr>
      </w:pPr>
    </w:p>
    <w:p w14:paraId="1B6B11EC" w14:textId="77777777" w:rsidR="0017417E" w:rsidRPr="00926471" w:rsidRDefault="0017417E" w:rsidP="0017417E">
      <w:pPr>
        <w:pStyle w:val="ListParagraph"/>
        <w:ind w:left="1260"/>
        <w:rPr>
          <w:rFonts w:ascii="Avenir Next" w:hAnsi="Avenir Next"/>
          <w:sz w:val="20"/>
        </w:rPr>
      </w:pPr>
    </w:p>
    <w:p w14:paraId="759B41BB" w14:textId="77777777" w:rsidR="0017417E" w:rsidRPr="00926471" w:rsidRDefault="0017417E" w:rsidP="0017417E">
      <w:pPr>
        <w:pStyle w:val="ListParagraph"/>
        <w:ind w:left="1260"/>
        <w:rPr>
          <w:rFonts w:ascii="Avenir Next" w:hAnsi="Avenir Next"/>
          <w:sz w:val="20"/>
        </w:rPr>
      </w:pPr>
    </w:p>
    <w:p w14:paraId="60358936" w14:textId="2B1B580D" w:rsidR="0017417E" w:rsidRPr="00B626DE" w:rsidRDefault="0017417E" w:rsidP="000169F2">
      <w:pPr>
        <w:pStyle w:val="ListParagraph"/>
        <w:ind w:left="360"/>
        <w:rPr>
          <w:rFonts w:ascii="Avenir Next" w:hAnsi="Avenir Next"/>
          <w:sz w:val="24"/>
        </w:rPr>
      </w:pPr>
    </w:p>
    <w:p w14:paraId="00DDB436" w14:textId="77777777" w:rsidR="0017417E" w:rsidRPr="00926471" w:rsidRDefault="0017417E" w:rsidP="0017417E">
      <w:pPr>
        <w:pStyle w:val="ListParagraph"/>
        <w:ind w:left="1260"/>
        <w:rPr>
          <w:rFonts w:ascii="Avenir Next" w:hAnsi="Avenir Next"/>
          <w:sz w:val="20"/>
        </w:rPr>
      </w:pPr>
    </w:p>
    <w:p w14:paraId="54573C0E" w14:textId="77777777" w:rsidR="0017417E" w:rsidRDefault="0017417E" w:rsidP="0017417E">
      <w:pPr>
        <w:rPr>
          <w:rFonts w:ascii="Avenir Next" w:hAnsi="Avenir Next"/>
          <w:sz w:val="20"/>
        </w:rPr>
      </w:pPr>
      <w:r>
        <w:rPr>
          <w:rFonts w:ascii="Avenir Next" w:hAnsi="Avenir Next"/>
          <w:sz w:val="20"/>
        </w:rPr>
        <w:br w:type="page"/>
      </w:r>
    </w:p>
    <w:p w14:paraId="31A7C705" w14:textId="77777777" w:rsidR="0017417E" w:rsidRPr="00926471" w:rsidRDefault="0017417E" w:rsidP="0017417E">
      <w:pPr>
        <w:outlineLvl w:val="0"/>
        <w:rPr>
          <w:rFonts w:ascii="Museo Slab 500" w:hAnsi="Museo Slab 500"/>
          <w:sz w:val="20"/>
        </w:rPr>
      </w:pPr>
      <w:r w:rsidRPr="00B626DE">
        <w:rPr>
          <w:rFonts w:ascii="Museo Slab 500" w:hAnsi="Museo Slab 500"/>
          <w:b/>
        </w:rPr>
        <w:lastRenderedPageBreak/>
        <w:t>Week 4 (Continued)</w:t>
      </w:r>
    </w:p>
    <w:p w14:paraId="0C8AD945" w14:textId="0021CA4A" w:rsidR="0017417E" w:rsidRDefault="007B7EF0" w:rsidP="0017417E">
      <w:pPr>
        <w:pStyle w:val="ListParagraph"/>
        <w:numPr>
          <w:ilvl w:val="0"/>
          <w:numId w:val="5"/>
        </w:numPr>
        <w:ind w:left="360"/>
        <w:rPr>
          <w:rFonts w:ascii="Avenir Next" w:hAnsi="Avenir Next"/>
          <w:sz w:val="24"/>
        </w:rPr>
      </w:pPr>
      <w:r>
        <w:rPr>
          <w:rFonts w:ascii="Avenir Next" w:hAnsi="Avenir Next"/>
          <w:sz w:val="24"/>
        </w:rPr>
        <w:t>Does disobedience ever affect other people or generations? Explain and provide verse references to support your answer.</w:t>
      </w:r>
    </w:p>
    <w:p w14:paraId="213B3D67" w14:textId="77777777" w:rsidR="0017417E" w:rsidRDefault="0017417E" w:rsidP="0017417E">
      <w:pPr>
        <w:rPr>
          <w:rFonts w:ascii="Avenir Next" w:hAnsi="Avenir Next"/>
          <w:sz w:val="24"/>
        </w:rPr>
      </w:pPr>
    </w:p>
    <w:p w14:paraId="78AF540F" w14:textId="77777777" w:rsidR="0017417E" w:rsidRDefault="0017417E" w:rsidP="0017417E">
      <w:pPr>
        <w:rPr>
          <w:rFonts w:ascii="Avenir Next" w:hAnsi="Avenir Next"/>
          <w:sz w:val="24"/>
        </w:rPr>
      </w:pPr>
    </w:p>
    <w:p w14:paraId="7938B3C3" w14:textId="77777777" w:rsidR="0017417E" w:rsidRPr="00B626DE" w:rsidRDefault="0017417E" w:rsidP="0017417E">
      <w:pPr>
        <w:rPr>
          <w:rFonts w:ascii="Avenir Next" w:hAnsi="Avenir Next"/>
          <w:sz w:val="24"/>
        </w:rPr>
      </w:pPr>
    </w:p>
    <w:p w14:paraId="0F554AD6" w14:textId="33922F47" w:rsidR="0017417E" w:rsidRPr="00B626DE" w:rsidRDefault="007B7EF0" w:rsidP="0017417E">
      <w:pPr>
        <w:pStyle w:val="ListParagraph"/>
        <w:numPr>
          <w:ilvl w:val="0"/>
          <w:numId w:val="5"/>
        </w:numPr>
        <w:ind w:left="360"/>
        <w:rPr>
          <w:rFonts w:ascii="Avenir Next" w:hAnsi="Avenir Next"/>
          <w:sz w:val="24"/>
        </w:rPr>
      </w:pPr>
      <w:r>
        <w:rPr>
          <w:rFonts w:ascii="Avenir Next" w:hAnsi="Avenir Next"/>
          <w:sz w:val="24"/>
        </w:rPr>
        <w:t>Where in our text do we see the need for a mediator – i.e., someone to go between God and man? Explain this need.</w:t>
      </w:r>
    </w:p>
    <w:p w14:paraId="53249AE7" w14:textId="77777777" w:rsidR="0017417E" w:rsidRDefault="0017417E" w:rsidP="0017417E">
      <w:pPr>
        <w:rPr>
          <w:sz w:val="20"/>
        </w:rPr>
      </w:pPr>
    </w:p>
    <w:p w14:paraId="3E577A04" w14:textId="77777777" w:rsidR="0017417E" w:rsidRDefault="0017417E" w:rsidP="0017417E">
      <w:pPr>
        <w:rPr>
          <w:sz w:val="20"/>
        </w:rPr>
      </w:pPr>
    </w:p>
    <w:p w14:paraId="3CF0CD16" w14:textId="77777777" w:rsidR="0017417E" w:rsidRPr="00A0353E" w:rsidRDefault="0017417E" w:rsidP="0017417E">
      <w:pPr>
        <w:rPr>
          <w:sz w:val="20"/>
        </w:rPr>
      </w:pPr>
    </w:p>
    <w:p w14:paraId="534E3A5C" w14:textId="77777777" w:rsidR="007B7EF0" w:rsidRDefault="007B7EF0" w:rsidP="0017417E">
      <w:pPr>
        <w:pStyle w:val="ListParagraph"/>
        <w:numPr>
          <w:ilvl w:val="0"/>
          <w:numId w:val="5"/>
        </w:numPr>
        <w:ind w:left="360"/>
        <w:rPr>
          <w:rFonts w:ascii="Avenir Next" w:hAnsi="Avenir Next"/>
          <w:sz w:val="24"/>
        </w:rPr>
      </w:pPr>
      <w:r>
        <w:rPr>
          <w:rFonts w:ascii="Avenir Next" w:hAnsi="Avenir Next"/>
          <w:sz w:val="24"/>
        </w:rPr>
        <w:t xml:space="preserve">Read 6:4. </w:t>
      </w:r>
    </w:p>
    <w:p w14:paraId="7CF89277" w14:textId="0B8F98F4" w:rsidR="0017417E" w:rsidRDefault="007B7EF0" w:rsidP="007B7EF0">
      <w:pPr>
        <w:pStyle w:val="ListParagraph"/>
        <w:numPr>
          <w:ilvl w:val="0"/>
          <w:numId w:val="14"/>
        </w:numPr>
        <w:rPr>
          <w:rFonts w:ascii="Avenir Next" w:hAnsi="Avenir Next"/>
          <w:sz w:val="24"/>
        </w:rPr>
      </w:pPr>
      <w:r>
        <w:rPr>
          <w:rFonts w:ascii="Avenir Next" w:hAnsi="Avenir Next"/>
          <w:sz w:val="24"/>
        </w:rPr>
        <w:t>How would submitting to this truth make Israel different?</w:t>
      </w:r>
    </w:p>
    <w:p w14:paraId="0A2C80FA" w14:textId="77777777" w:rsidR="007B7EF0" w:rsidRDefault="007B7EF0" w:rsidP="007B7EF0">
      <w:pPr>
        <w:pStyle w:val="ListParagraph"/>
        <w:rPr>
          <w:rFonts w:ascii="Avenir Next" w:hAnsi="Avenir Next"/>
          <w:sz w:val="24"/>
        </w:rPr>
      </w:pPr>
    </w:p>
    <w:p w14:paraId="685CA38D" w14:textId="77777777" w:rsidR="007B7EF0" w:rsidRDefault="007B7EF0" w:rsidP="007B7EF0">
      <w:pPr>
        <w:pStyle w:val="ListParagraph"/>
        <w:rPr>
          <w:rFonts w:ascii="Avenir Next" w:hAnsi="Avenir Next"/>
          <w:sz w:val="24"/>
        </w:rPr>
      </w:pPr>
    </w:p>
    <w:p w14:paraId="76432462" w14:textId="77777777" w:rsidR="007B7EF0" w:rsidRDefault="007B7EF0" w:rsidP="007B7EF0">
      <w:pPr>
        <w:pStyle w:val="ListParagraph"/>
        <w:rPr>
          <w:rFonts w:ascii="Avenir Next" w:hAnsi="Avenir Next"/>
          <w:sz w:val="24"/>
        </w:rPr>
      </w:pPr>
    </w:p>
    <w:p w14:paraId="44FB42EC" w14:textId="77777777" w:rsidR="007B7EF0" w:rsidRDefault="007B7EF0" w:rsidP="007B7EF0">
      <w:pPr>
        <w:pStyle w:val="ListParagraph"/>
        <w:rPr>
          <w:rFonts w:ascii="Avenir Next" w:hAnsi="Avenir Next"/>
          <w:sz w:val="24"/>
        </w:rPr>
      </w:pPr>
    </w:p>
    <w:p w14:paraId="654CEB79" w14:textId="52F25ACC" w:rsidR="007B7EF0" w:rsidRPr="00B626DE" w:rsidRDefault="007B7EF0" w:rsidP="007B7EF0">
      <w:pPr>
        <w:pStyle w:val="ListParagraph"/>
        <w:numPr>
          <w:ilvl w:val="0"/>
          <w:numId w:val="14"/>
        </w:numPr>
        <w:rPr>
          <w:rFonts w:ascii="Avenir Next" w:hAnsi="Avenir Next"/>
          <w:sz w:val="24"/>
        </w:rPr>
      </w:pPr>
      <w:r>
        <w:rPr>
          <w:rFonts w:ascii="Avenir Next" w:hAnsi="Avenir Next"/>
          <w:sz w:val="24"/>
        </w:rPr>
        <w:t>Was this truth meant to shape the current generation or future generations of Israelites as well? Explain.</w:t>
      </w:r>
    </w:p>
    <w:p w14:paraId="6717D863" w14:textId="77777777" w:rsidR="0017417E" w:rsidRPr="00B626DE" w:rsidRDefault="0017417E" w:rsidP="0017417E">
      <w:pPr>
        <w:rPr>
          <w:rFonts w:ascii="Museo Slab 500" w:hAnsi="Museo Slab 500"/>
          <w:b/>
          <w:sz w:val="28"/>
        </w:rPr>
      </w:pPr>
      <w:r w:rsidRPr="00B626DE">
        <w:rPr>
          <w:rFonts w:ascii="Museo Slab 500" w:hAnsi="Museo Slab 500"/>
          <w:b/>
          <w:sz w:val="28"/>
        </w:rPr>
        <w:br w:type="page"/>
      </w:r>
    </w:p>
    <w:p w14:paraId="18D5433B" w14:textId="77777777" w:rsidR="0017417E" w:rsidRPr="00B626DE" w:rsidRDefault="0017417E" w:rsidP="0017417E">
      <w:pPr>
        <w:outlineLvl w:val="0"/>
        <w:rPr>
          <w:rFonts w:ascii="Museo Slab 500" w:hAnsi="Museo Slab 500"/>
          <w:b/>
          <w:sz w:val="28"/>
        </w:rPr>
      </w:pPr>
      <w:r w:rsidRPr="00B626DE">
        <w:rPr>
          <w:rFonts w:ascii="Museo Slab 500" w:hAnsi="Museo Slab 500"/>
          <w:b/>
          <w:sz w:val="28"/>
        </w:rPr>
        <w:lastRenderedPageBreak/>
        <w:t>Notes:</w:t>
      </w:r>
      <w:r w:rsidRPr="00B626DE">
        <w:rPr>
          <w:rFonts w:ascii="Museo Slab 500" w:hAnsi="Museo Slab 500"/>
          <w:b/>
          <w:sz w:val="28"/>
        </w:rPr>
        <w:br w:type="page"/>
      </w:r>
    </w:p>
    <w:p w14:paraId="4880EC2D" w14:textId="30D56BA9" w:rsidR="0017417E" w:rsidRDefault="0017417E" w:rsidP="0017417E">
      <w:r w:rsidRPr="00B626DE">
        <w:rPr>
          <w:rFonts w:ascii="Museo Slab 500" w:hAnsi="Museo Slab 500"/>
          <w:b/>
          <w:sz w:val="28"/>
        </w:rPr>
        <w:lastRenderedPageBreak/>
        <w:t xml:space="preserve">Monday, October </w:t>
      </w:r>
      <w:r w:rsidR="002D191C">
        <w:rPr>
          <w:rFonts w:ascii="Museo Slab 500" w:hAnsi="Museo Slab 500"/>
          <w:b/>
          <w:sz w:val="28"/>
        </w:rPr>
        <w:t>7, 2019</w:t>
      </w:r>
    </w:p>
    <w:p w14:paraId="14F1479A" w14:textId="619A49DB" w:rsidR="0017417E" w:rsidRPr="0031411C" w:rsidRDefault="002D191C" w:rsidP="0017417E">
      <w:pPr>
        <w:rPr>
          <w:rFonts w:ascii="Avenir Next" w:hAnsi="Avenir Next"/>
          <w:sz w:val="26"/>
          <w:szCs w:val="26"/>
        </w:rPr>
      </w:pPr>
      <w:r>
        <w:rPr>
          <w:rFonts w:ascii="Avenir Next" w:hAnsi="Avenir Next"/>
          <w:sz w:val="26"/>
          <w:szCs w:val="26"/>
        </w:rPr>
        <w:t>Read Deuteronomy 7:1-11:32</w:t>
      </w:r>
    </w:p>
    <w:p w14:paraId="07549CD7" w14:textId="1915CB5C" w:rsidR="0017417E" w:rsidRDefault="007B7EF0" w:rsidP="0017417E">
      <w:pPr>
        <w:pStyle w:val="ListParagraph"/>
        <w:numPr>
          <w:ilvl w:val="0"/>
          <w:numId w:val="9"/>
        </w:numPr>
        <w:ind w:left="360"/>
        <w:rPr>
          <w:rFonts w:ascii="Avenir Next" w:hAnsi="Avenir Next"/>
          <w:sz w:val="24"/>
        </w:rPr>
      </w:pPr>
      <w:r>
        <w:rPr>
          <w:rFonts w:ascii="Avenir Next" w:hAnsi="Avenir Next"/>
          <w:sz w:val="24"/>
        </w:rPr>
        <w:t>The Lord promised to give the Israelites the land of many other nations (7:1). How were the Israelites to interact with those nations afterwards? Explain why?</w:t>
      </w:r>
    </w:p>
    <w:p w14:paraId="541198EE" w14:textId="77777777" w:rsidR="0017417E" w:rsidRDefault="0017417E" w:rsidP="0017417E">
      <w:pPr>
        <w:rPr>
          <w:rFonts w:ascii="Avenir Next" w:hAnsi="Avenir Next"/>
          <w:sz w:val="24"/>
        </w:rPr>
      </w:pPr>
    </w:p>
    <w:p w14:paraId="4224BE79" w14:textId="77777777" w:rsidR="0017417E" w:rsidRDefault="0017417E" w:rsidP="0017417E">
      <w:pPr>
        <w:rPr>
          <w:rFonts w:ascii="Avenir Next" w:hAnsi="Avenir Next"/>
          <w:sz w:val="24"/>
        </w:rPr>
      </w:pPr>
    </w:p>
    <w:p w14:paraId="16AC03E6" w14:textId="77777777" w:rsidR="0017417E" w:rsidRDefault="0017417E" w:rsidP="0017417E">
      <w:pPr>
        <w:rPr>
          <w:rFonts w:ascii="Avenir Next" w:hAnsi="Avenir Next"/>
          <w:sz w:val="24"/>
        </w:rPr>
      </w:pPr>
    </w:p>
    <w:p w14:paraId="7427476F" w14:textId="77777777" w:rsidR="007B7EF0" w:rsidRDefault="007B7EF0" w:rsidP="0017417E">
      <w:pPr>
        <w:rPr>
          <w:rFonts w:ascii="Avenir Next" w:hAnsi="Avenir Next"/>
          <w:sz w:val="24"/>
        </w:rPr>
      </w:pPr>
    </w:p>
    <w:p w14:paraId="21EC6450" w14:textId="77777777" w:rsidR="007B7EF0" w:rsidRDefault="007B7EF0" w:rsidP="0017417E">
      <w:pPr>
        <w:rPr>
          <w:rFonts w:ascii="Avenir Next" w:hAnsi="Avenir Next"/>
          <w:sz w:val="24"/>
        </w:rPr>
      </w:pPr>
    </w:p>
    <w:p w14:paraId="04D115A0" w14:textId="77777777" w:rsidR="007B7EF0" w:rsidRDefault="007B7EF0" w:rsidP="0017417E">
      <w:pPr>
        <w:rPr>
          <w:rFonts w:ascii="Avenir Next" w:hAnsi="Avenir Next"/>
          <w:sz w:val="24"/>
        </w:rPr>
      </w:pPr>
    </w:p>
    <w:p w14:paraId="64375651" w14:textId="77777777" w:rsidR="007B7EF0" w:rsidRDefault="007B7EF0" w:rsidP="0017417E">
      <w:pPr>
        <w:rPr>
          <w:rFonts w:ascii="Avenir Next" w:hAnsi="Avenir Next"/>
          <w:sz w:val="24"/>
        </w:rPr>
      </w:pPr>
    </w:p>
    <w:p w14:paraId="601E3D29" w14:textId="77777777" w:rsidR="0017417E" w:rsidRPr="00B626DE" w:rsidRDefault="0017417E" w:rsidP="0017417E">
      <w:pPr>
        <w:rPr>
          <w:rFonts w:ascii="Avenir Next" w:hAnsi="Avenir Next"/>
          <w:sz w:val="24"/>
        </w:rPr>
      </w:pPr>
    </w:p>
    <w:p w14:paraId="031D26FD" w14:textId="6A19BCF0" w:rsidR="0017417E" w:rsidRDefault="007B7EF0" w:rsidP="0017417E">
      <w:pPr>
        <w:pStyle w:val="ListParagraph"/>
        <w:numPr>
          <w:ilvl w:val="0"/>
          <w:numId w:val="9"/>
        </w:numPr>
        <w:ind w:left="360"/>
        <w:rPr>
          <w:rFonts w:ascii="Avenir Next" w:hAnsi="Avenir Next"/>
          <w:sz w:val="24"/>
        </w:rPr>
      </w:pPr>
      <w:r>
        <w:rPr>
          <w:rFonts w:ascii="Avenir Next" w:hAnsi="Avenir Next"/>
          <w:sz w:val="24"/>
        </w:rPr>
        <w:t>How did Israel become God’s people?</w:t>
      </w:r>
    </w:p>
    <w:p w14:paraId="106D6A44" w14:textId="77777777" w:rsidR="0017417E" w:rsidRDefault="0017417E" w:rsidP="0017417E">
      <w:pPr>
        <w:rPr>
          <w:rFonts w:ascii="Avenir Next" w:hAnsi="Avenir Next"/>
          <w:sz w:val="24"/>
        </w:rPr>
      </w:pPr>
    </w:p>
    <w:p w14:paraId="50926894" w14:textId="77777777" w:rsidR="0017417E" w:rsidRDefault="0017417E" w:rsidP="0017417E">
      <w:pPr>
        <w:rPr>
          <w:rFonts w:ascii="Avenir Next" w:hAnsi="Avenir Next"/>
          <w:sz w:val="24"/>
        </w:rPr>
      </w:pPr>
    </w:p>
    <w:p w14:paraId="1BC2D740" w14:textId="77777777" w:rsidR="0017417E" w:rsidRPr="00B626DE" w:rsidRDefault="0017417E" w:rsidP="0017417E">
      <w:pPr>
        <w:rPr>
          <w:rFonts w:ascii="Avenir Next" w:hAnsi="Avenir Next"/>
          <w:sz w:val="24"/>
        </w:rPr>
      </w:pPr>
      <w:r w:rsidRPr="00B626DE">
        <w:rPr>
          <w:rFonts w:ascii="Avenir Next" w:hAnsi="Avenir Next"/>
          <w:sz w:val="24"/>
        </w:rPr>
        <w:t xml:space="preserve"> </w:t>
      </w:r>
    </w:p>
    <w:p w14:paraId="1CC871CB" w14:textId="7B0260E9" w:rsidR="0017417E" w:rsidRPr="00B626DE" w:rsidRDefault="0017417E" w:rsidP="00BA019C">
      <w:pPr>
        <w:pStyle w:val="ListParagraph"/>
        <w:ind w:left="360"/>
        <w:rPr>
          <w:rFonts w:ascii="Avenir Next" w:hAnsi="Avenir Next"/>
          <w:sz w:val="24"/>
        </w:rPr>
      </w:pPr>
    </w:p>
    <w:p w14:paraId="50C22D6C" w14:textId="77777777" w:rsidR="0017417E" w:rsidRDefault="0017417E" w:rsidP="0017417E">
      <w:pPr>
        <w:rPr>
          <w:sz w:val="20"/>
        </w:rPr>
      </w:pPr>
      <w:r>
        <w:rPr>
          <w:sz w:val="20"/>
        </w:rPr>
        <w:br w:type="page"/>
      </w:r>
    </w:p>
    <w:p w14:paraId="4455564F" w14:textId="77777777" w:rsidR="0017417E" w:rsidRPr="0031411C" w:rsidRDefault="0017417E" w:rsidP="0017417E">
      <w:pPr>
        <w:contextualSpacing/>
        <w:outlineLvl w:val="0"/>
        <w:rPr>
          <w:rFonts w:ascii="Museo Slab 500" w:hAnsi="Museo Slab 500"/>
          <w:sz w:val="20"/>
        </w:rPr>
      </w:pPr>
      <w:r w:rsidRPr="00B626DE">
        <w:rPr>
          <w:rFonts w:ascii="Museo Slab 500" w:hAnsi="Museo Slab 500"/>
          <w:b/>
        </w:rPr>
        <w:lastRenderedPageBreak/>
        <w:t>Week 5 (Continued)</w:t>
      </w:r>
    </w:p>
    <w:p w14:paraId="53F332E8" w14:textId="77777777" w:rsidR="00BA019C" w:rsidRDefault="00BA019C" w:rsidP="0017417E">
      <w:pPr>
        <w:pStyle w:val="ListParagraph"/>
        <w:numPr>
          <w:ilvl w:val="0"/>
          <w:numId w:val="9"/>
        </w:numPr>
        <w:ind w:left="360"/>
        <w:rPr>
          <w:rFonts w:ascii="Avenir Next" w:hAnsi="Avenir Next"/>
          <w:sz w:val="24"/>
        </w:rPr>
      </w:pPr>
      <w:r>
        <w:rPr>
          <w:rFonts w:ascii="Avenir Next" w:hAnsi="Avenir Next"/>
          <w:sz w:val="24"/>
        </w:rPr>
        <w:t xml:space="preserve">Read 7:9. God’s is faithful to love what kind of people? </w:t>
      </w:r>
    </w:p>
    <w:p w14:paraId="52070F6A" w14:textId="77777777" w:rsidR="00BA019C" w:rsidRDefault="00BA019C" w:rsidP="00BA019C">
      <w:pPr>
        <w:pStyle w:val="ListParagraph"/>
        <w:ind w:left="360"/>
        <w:rPr>
          <w:rFonts w:ascii="Avenir Next" w:hAnsi="Avenir Next"/>
          <w:sz w:val="24"/>
        </w:rPr>
      </w:pPr>
    </w:p>
    <w:p w14:paraId="73E73317" w14:textId="77777777" w:rsidR="00BA019C" w:rsidRDefault="00BA019C" w:rsidP="00BA019C">
      <w:pPr>
        <w:pStyle w:val="ListParagraph"/>
        <w:ind w:left="360"/>
        <w:rPr>
          <w:rFonts w:ascii="Avenir Next" w:hAnsi="Avenir Next"/>
          <w:sz w:val="24"/>
        </w:rPr>
      </w:pPr>
    </w:p>
    <w:p w14:paraId="18DCF8E2" w14:textId="5C9F37B8" w:rsidR="0017417E" w:rsidRPr="00B626DE" w:rsidRDefault="00BA019C" w:rsidP="00BA019C">
      <w:pPr>
        <w:pStyle w:val="ListParagraph"/>
        <w:ind w:left="360"/>
        <w:rPr>
          <w:rFonts w:ascii="Avenir Next" w:hAnsi="Avenir Next"/>
          <w:sz w:val="24"/>
        </w:rPr>
      </w:pPr>
      <w:r>
        <w:rPr>
          <w:rFonts w:ascii="Avenir Next" w:hAnsi="Avenir Next"/>
          <w:sz w:val="24"/>
          <w:u w:val="single"/>
        </w:rPr>
        <w:t>Follow U</w:t>
      </w:r>
      <w:r w:rsidRPr="00BA019C">
        <w:rPr>
          <w:rFonts w:ascii="Avenir Next" w:hAnsi="Avenir Next"/>
          <w:sz w:val="24"/>
          <w:u w:val="single"/>
        </w:rPr>
        <w:t>p</w:t>
      </w:r>
      <w:r>
        <w:rPr>
          <w:rFonts w:ascii="Avenir Next" w:hAnsi="Avenir Next"/>
          <w:sz w:val="24"/>
          <w:u w:val="single"/>
        </w:rPr>
        <w:t xml:space="preserve"> Question</w:t>
      </w:r>
      <w:r>
        <w:rPr>
          <w:rFonts w:ascii="Avenir Next" w:hAnsi="Avenir Next"/>
          <w:sz w:val="24"/>
        </w:rPr>
        <w:t>: Does your answer sound like salvation by grace or salvation by works? Explain.</w:t>
      </w:r>
    </w:p>
    <w:p w14:paraId="7044A3F4" w14:textId="77777777" w:rsidR="0017417E" w:rsidRPr="00B626DE" w:rsidRDefault="0017417E" w:rsidP="0017417E">
      <w:pPr>
        <w:pStyle w:val="ListParagraph"/>
        <w:ind w:left="360"/>
        <w:rPr>
          <w:rFonts w:ascii="Avenir Next" w:hAnsi="Avenir Next"/>
          <w:sz w:val="24"/>
        </w:rPr>
      </w:pPr>
    </w:p>
    <w:p w14:paraId="1452CE24" w14:textId="77777777" w:rsidR="0017417E" w:rsidRDefault="0017417E" w:rsidP="0017417E">
      <w:pPr>
        <w:pStyle w:val="ListParagraph"/>
        <w:ind w:left="360"/>
        <w:rPr>
          <w:rFonts w:ascii="Avenir Next" w:hAnsi="Avenir Next"/>
          <w:sz w:val="24"/>
        </w:rPr>
      </w:pPr>
    </w:p>
    <w:p w14:paraId="2AF789C3" w14:textId="77777777" w:rsidR="00BA019C" w:rsidRPr="00B626DE" w:rsidRDefault="00BA019C" w:rsidP="0017417E">
      <w:pPr>
        <w:pStyle w:val="ListParagraph"/>
        <w:ind w:left="360"/>
        <w:rPr>
          <w:rFonts w:ascii="Avenir Next" w:hAnsi="Avenir Next"/>
          <w:sz w:val="24"/>
        </w:rPr>
      </w:pPr>
    </w:p>
    <w:p w14:paraId="47BAF05A" w14:textId="77777777" w:rsidR="0017417E" w:rsidRPr="00B626DE" w:rsidRDefault="0017417E" w:rsidP="0017417E">
      <w:pPr>
        <w:pStyle w:val="ListParagraph"/>
        <w:ind w:left="360"/>
        <w:rPr>
          <w:rFonts w:ascii="Avenir Next" w:hAnsi="Avenir Next"/>
          <w:sz w:val="24"/>
        </w:rPr>
      </w:pPr>
    </w:p>
    <w:p w14:paraId="69A38C27" w14:textId="77777777" w:rsidR="0017417E" w:rsidRPr="00B626DE" w:rsidRDefault="0017417E" w:rsidP="0017417E">
      <w:pPr>
        <w:pStyle w:val="ListParagraph"/>
        <w:ind w:left="360"/>
        <w:rPr>
          <w:rFonts w:ascii="Avenir Next" w:hAnsi="Avenir Next"/>
          <w:sz w:val="24"/>
        </w:rPr>
      </w:pPr>
    </w:p>
    <w:p w14:paraId="42449DBE" w14:textId="77777777" w:rsidR="0017417E" w:rsidRPr="00B626DE" w:rsidRDefault="0017417E" w:rsidP="0017417E">
      <w:pPr>
        <w:pStyle w:val="ListParagraph"/>
        <w:ind w:left="360"/>
        <w:rPr>
          <w:rFonts w:ascii="Avenir Next" w:hAnsi="Avenir Next"/>
          <w:sz w:val="24"/>
        </w:rPr>
      </w:pPr>
    </w:p>
    <w:p w14:paraId="4786C3AC" w14:textId="77777777" w:rsidR="00BA019C" w:rsidRDefault="00BA019C" w:rsidP="0017417E">
      <w:pPr>
        <w:pStyle w:val="ListParagraph"/>
        <w:numPr>
          <w:ilvl w:val="0"/>
          <w:numId w:val="9"/>
        </w:numPr>
        <w:ind w:left="360"/>
        <w:rPr>
          <w:rFonts w:ascii="Avenir Next" w:hAnsi="Avenir Next"/>
          <w:sz w:val="24"/>
        </w:rPr>
      </w:pPr>
      <w:r>
        <w:rPr>
          <w:rFonts w:ascii="Avenir Next" w:hAnsi="Avenir Next"/>
          <w:sz w:val="24"/>
        </w:rPr>
        <w:t xml:space="preserve">Read Chapter 8. In what ways was the Lord gracious to the people when they were in the wilderness? </w:t>
      </w:r>
    </w:p>
    <w:p w14:paraId="59484A12" w14:textId="77777777" w:rsidR="00BA019C" w:rsidRDefault="00BA019C" w:rsidP="00BA019C">
      <w:pPr>
        <w:pStyle w:val="ListParagraph"/>
        <w:ind w:left="360"/>
        <w:rPr>
          <w:rFonts w:ascii="Avenir Next" w:hAnsi="Avenir Next"/>
          <w:sz w:val="24"/>
        </w:rPr>
      </w:pPr>
    </w:p>
    <w:p w14:paraId="454E7E30" w14:textId="77777777" w:rsidR="00BA019C" w:rsidRDefault="00BA019C" w:rsidP="00BA019C">
      <w:pPr>
        <w:pStyle w:val="ListParagraph"/>
        <w:ind w:left="360"/>
        <w:rPr>
          <w:rFonts w:ascii="Avenir Next" w:hAnsi="Avenir Next"/>
          <w:sz w:val="24"/>
        </w:rPr>
      </w:pPr>
    </w:p>
    <w:p w14:paraId="45085A5A" w14:textId="2CB5B9CD" w:rsidR="00BA019C" w:rsidRDefault="00BA019C" w:rsidP="00BA019C">
      <w:pPr>
        <w:pStyle w:val="ListParagraph"/>
        <w:numPr>
          <w:ilvl w:val="0"/>
          <w:numId w:val="15"/>
        </w:numPr>
        <w:rPr>
          <w:rFonts w:ascii="Avenir Next" w:hAnsi="Avenir Next"/>
          <w:sz w:val="24"/>
        </w:rPr>
      </w:pPr>
      <w:r>
        <w:rPr>
          <w:rFonts w:ascii="Avenir Next" w:hAnsi="Avenir Next"/>
          <w:sz w:val="24"/>
        </w:rPr>
        <w:t>Does it surprise you that God was gracious as He punished them?  Explain.</w:t>
      </w:r>
    </w:p>
    <w:p w14:paraId="5F2CB050" w14:textId="77777777" w:rsidR="00BA019C" w:rsidRDefault="00BA019C" w:rsidP="00BA019C">
      <w:pPr>
        <w:pStyle w:val="ListParagraph"/>
        <w:rPr>
          <w:rFonts w:ascii="Avenir Next" w:hAnsi="Avenir Next"/>
          <w:sz w:val="24"/>
        </w:rPr>
      </w:pPr>
    </w:p>
    <w:p w14:paraId="5074D417" w14:textId="77777777" w:rsidR="00BA019C" w:rsidRDefault="00BA019C" w:rsidP="00BA019C">
      <w:pPr>
        <w:pStyle w:val="ListParagraph"/>
        <w:rPr>
          <w:rFonts w:ascii="Avenir Next" w:hAnsi="Avenir Next"/>
          <w:sz w:val="24"/>
        </w:rPr>
      </w:pPr>
    </w:p>
    <w:p w14:paraId="2CF946D4" w14:textId="77777777" w:rsidR="00BA019C" w:rsidRDefault="00BA019C" w:rsidP="00BA019C">
      <w:pPr>
        <w:pStyle w:val="ListParagraph"/>
        <w:rPr>
          <w:rFonts w:ascii="Avenir Next" w:hAnsi="Avenir Next"/>
          <w:sz w:val="24"/>
        </w:rPr>
      </w:pPr>
    </w:p>
    <w:p w14:paraId="721F1000" w14:textId="77777777" w:rsidR="00BA019C" w:rsidRDefault="00BA019C" w:rsidP="00BA019C">
      <w:pPr>
        <w:pStyle w:val="ListParagraph"/>
        <w:rPr>
          <w:rFonts w:ascii="Avenir Next" w:hAnsi="Avenir Next"/>
          <w:sz w:val="24"/>
        </w:rPr>
      </w:pPr>
    </w:p>
    <w:p w14:paraId="5D64593D" w14:textId="52A5B33B" w:rsidR="0017417E" w:rsidRPr="00BA019C" w:rsidRDefault="00BA019C" w:rsidP="00BA019C">
      <w:pPr>
        <w:pStyle w:val="ListParagraph"/>
        <w:numPr>
          <w:ilvl w:val="0"/>
          <w:numId w:val="15"/>
        </w:numPr>
        <w:rPr>
          <w:rFonts w:ascii="Avenir Next" w:hAnsi="Avenir Next"/>
          <w:sz w:val="24"/>
        </w:rPr>
      </w:pPr>
      <w:r>
        <w:rPr>
          <w:rFonts w:ascii="Avenir Next" w:hAnsi="Avenir Next"/>
          <w:sz w:val="24"/>
        </w:rPr>
        <w:t>Where else in the Bible do we see God’s mercy to people, even in His judgment?</w:t>
      </w:r>
    </w:p>
    <w:p w14:paraId="6DC0637B" w14:textId="77777777" w:rsidR="0017417E" w:rsidRDefault="0017417E" w:rsidP="0017417E">
      <w:pPr>
        <w:ind w:left="1080"/>
        <w:contextualSpacing/>
        <w:rPr>
          <w:sz w:val="20"/>
        </w:rPr>
      </w:pPr>
    </w:p>
    <w:p w14:paraId="08B55C39" w14:textId="77777777" w:rsidR="0017417E" w:rsidRPr="00B626DE" w:rsidRDefault="0017417E" w:rsidP="0017417E">
      <w:pPr>
        <w:rPr>
          <w:rFonts w:ascii="Museo Slab 500" w:hAnsi="Museo Slab 500"/>
          <w:b/>
          <w:sz w:val="28"/>
        </w:rPr>
      </w:pPr>
      <w:r w:rsidRPr="00B626DE">
        <w:rPr>
          <w:rFonts w:ascii="Museo Slab 500" w:hAnsi="Museo Slab 500"/>
          <w:b/>
          <w:sz w:val="28"/>
        </w:rPr>
        <w:br w:type="page"/>
      </w:r>
    </w:p>
    <w:p w14:paraId="62CB55D0" w14:textId="1E94DFB4" w:rsidR="00BA019C" w:rsidRPr="0031411C" w:rsidRDefault="00BA019C" w:rsidP="00BA019C">
      <w:pPr>
        <w:contextualSpacing/>
        <w:outlineLvl w:val="0"/>
        <w:rPr>
          <w:rFonts w:ascii="Museo Slab 500" w:hAnsi="Museo Slab 500"/>
          <w:sz w:val="20"/>
        </w:rPr>
      </w:pPr>
      <w:r w:rsidRPr="00B626DE">
        <w:rPr>
          <w:rFonts w:ascii="Museo Slab 500" w:hAnsi="Museo Slab 500"/>
          <w:b/>
        </w:rPr>
        <w:lastRenderedPageBreak/>
        <w:t>Week 5 (Continued)</w:t>
      </w:r>
    </w:p>
    <w:p w14:paraId="2DA7EF52" w14:textId="53DD5E8E" w:rsidR="00BA019C" w:rsidRDefault="00BA019C" w:rsidP="00BA019C">
      <w:pPr>
        <w:pStyle w:val="ListParagraph"/>
        <w:numPr>
          <w:ilvl w:val="0"/>
          <w:numId w:val="9"/>
        </w:numPr>
        <w:ind w:left="360"/>
        <w:rPr>
          <w:rFonts w:ascii="Avenir Next" w:hAnsi="Avenir Next"/>
          <w:sz w:val="24"/>
        </w:rPr>
      </w:pPr>
      <w:r>
        <w:rPr>
          <w:rFonts w:ascii="Avenir Next" w:hAnsi="Avenir Next"/>
          <w:sz w:val="24"/>
        </w:rPr>
        <w:t xml:space="preserve">At the beginning of Chapter 9, the Lord promised to go before the people </w:t>
      </w:r>
      <w:r w:rsidR="005E193F">
        <w:rPr>
          <w:rFonts w:ascii="Avenir Next" w:hAnsi="Avenir Next"/>
          <w:sz w:val="24"/>
        </w:rPr>
        <w:t>and bring them victory in the Land. In v4, the Israelites are warned to not think this will be done by God based on their righteousness (i.e., as a reward for Israel’s obedience/faithfulness). What reason(s) does Moses give that they should not think themselves righteous?</w:t>
      </w:r>
    </w:p>
    <w:p w14:paraId="6E816086" w14:textId="03F968AB" w:rsidR="005E193F" w:rsidRDefault="005E193F" w:rsidP="005E193F">
      <w:pPr>
        <w:pStyle w:val="ListParagraph"/>
        <w:ind w:left="360"/>
        <w:rPr>
          <w:rFonts w:ascii="Avenir Next" w:hAnsi="Avenir Next"/>
          <w:sz w:val="24"/>
        </w:rPr>
      </w:pPr>
    </w:p>
    <w:p w14:paraId="12312D35" w14:textId="77777777" w:rsidR="005E193F" w:rsidRDefault="005E193F" w:rsidP="005E193F">
      <w:pPr>
        <w:pStyle w:val="ListParagraph"/>
        <w:ind w:left="360"/>
        <w:rPr>
          <w:rFonts w:ascii="Avenir Next" w:hAnsi="Avenir Next"/>
          <w:sz w:val="24"/>
        </w:rPr>
      </w:pPr>
    </w:p>
    <w:p w14:paraId="03A00FDE" w14:textId="77777777" w:rsidR="005E193F" w:rsidRDefault="005E193F" w:rsidP="005E193F">
      <w:pPr>
        <w:pStyle w:val="ListParagraph"/>
        <w:ind w:left="360"/>
        <w:rPr>
          <w:rFonts w:ascii="Avenir Next" w:hAnsi="Avenir Next"/>
          <w:sz w:val="24"/>
        </w:rPr>
      </w:pPr>
    </w:p>
    <w:p w14:paraId="2E8D614F" w14:textId="77777777" w:rsidR="005E193F" w:rsidRDefault="005E193F" w:rsidP="005E193F">
      <w:pPr>
        <w:pStyle w:val="ListParagraph"/>
        <w:ind w:left="360"/>
        <w:rPr>
          <w:rFonts w:ascii="Avenir Next" w:hAnsi="Avenir Next"/>
          <w:sz w:val="24"/>
        </w:rPr>
      </w:pPr>
    </w:p>
    <w:p w14:paraId="00DAED3E" w14:textId="77777777" w:rsidR="005E193F" w:rsidRDefault="005E193F" w:rsidP="005E193F">
      <w:pPr>
        <w:pStyle w:val="ListParagraph"/>
        <w:ind w:left="360"/>
        <w:rPr>
          <w:rFonts w:ascii="Avenir Next" w:hAnsi="Avenir Next"/>
          <w:sz w:val="24"/>
        </w:rPr>
      </w:pPr>
    </w:p>
    <w:p w14:paraId="69CC1952" w14:textId="77777777" w:rsidR="005E193F" w:rsidRDefault="005E193F" w:rsidP="005E193F">
      <w:pPr>
        <w:pStyle w:val="ListParagraph"/>
        <w:ind w:left="360"/>
        <w:rPr>
          <w:rFonts w:ascii="Avenir Next" w:hAnsi="Avenir Next"/>
          <w:sz w:val="24"/>
        </w:rPr>
      </w:pPr>
    </w:p>
    <w:p w14:paraId="55F448AA" w14:textId="77777777" w:rsidR="005E193F" w:rsidRDefault="005E193F" w:rsidP="005E193F">
      <w:pPr>
        <w:pStyle w:val="ListParagraph"/>
        <w:ind w:left="360"/>
        <w:rPr>
          <w:rFonts w:ascii="Avenir Next" w:hAnsi="Avenir Next"/>
          <w:sz w:val="24"/>
        </w:rPr>
      </w:pPr>
    </w:p>
    <w:p w14:paraId="7460E6F1" w14:textId="0F2F4922" w:rsidR="005E193F" w:rsidRDefault="005E193F" w:rsidP="00BA019C">
      <w:pPr>
        <w:pStyle w:val="ListParagraph"/>
        <w:numPr>
          <w:ilvl w:val="0"/>
          <w:numId w:val="9"/>
        </w:numPr>
        <w:ind w:left="360"/>
        <w:rPr>
          <w:rFonts w:ascii="Avenir Next" w:hAnsi="Avenir Next"/>
          <w:sz w:val="24"/>
        </w:rPr>
      </w:pPr>
      <w:r>
        <w:rPr>
          <w:rFonts w:ascii="Avenir Next" w:hAnsi="Avenir Next"/>
          <w:sz w:val="24"/>
        </w:rPr>
        <w:t>In 10:12-13, Moses again tells the people they are to obey the Lord’s commands completely. What reasons does he provide in the verses that follow that make such obedience right?</w:t>
      </w:r>
    </w:p>
    <w:p w14:paraId="1C862F25" w14:textId="77777777" w:rsidR="00BA019C" w:rsidRDefault="00BA019C">
      <w:pPr>
        <w:spacing w:after="0" w:line="240" w:lineRule="auto"/>
        <w:rPr>
          <w:rFonts w:ascii="Museo Slab 500" w:hAnsi="Museo Slab 500"/>
          <w:b/>
          <w:sz w:val="28"/>
        </w:rPr>
      </w:pPr>
    </w:p>
    <w:p w14:paraId="29D37BBE" w14:textId="77777777" w:rsidR="00BA019C" w:rsidRDefault="00BA019C">
      <w:pPr>
        <w:spacing w:after="0" w:line="240" w:lineRule="auto"/>
        <w:rPr>
          <w:rFonts w:ascii="Museo Slab 500" w:hAnsi="Museo Slab 500"/>
          <w:b/>
          <w:sz w:val="28"/>
        </w:rPr>
      </w:pPr>
      <w:r>
        <w:rPr>
          <w:rFonts w:ascii="Museo Slab 500" w:hAnsi="Museo Slab 500"/>
          <w:b/>
          <w:sz w:val="28"/>
        </w:rPr>
        <w:br w:type="page"/>
      </w:r>
    </w:p>
    <w:p w14:paraId="309FB7F9" w14:textId="5056B7BC" w:rsidR="0017417E" w:rsidRPr="00B626DE" w:rsidRDefault="0017417E" w:rsidP="0017417E">
      <w:pPr>
        <w:outlineLvl w:val="0"/>
        <w:rPr>
          <w:rFonts w:ascii="Museo Slab 500" w:hAnsi="Museo Slab 500"/>
          <w:b/>
          <w:sz w:val="28"/>
        </w:rPr>
      </w:pPr>
      <w:r w:rsidRPr="00B626DE">
        <w:rPr>
          <w:rFonts w:ascii="Museo Slab 500" w:hAnsi="Museo Slab 500"/>
          <w:b/>
          <w:sz w:val="28"/>
        </w:rPr>
        <w:lastRenderedPageBreak/>
        <w:t>Notes:</w:t>
      </w:r>
      <w:r w:rsidRPr="00B626DE">
        <w:rPr>
          <w:rFonts w:ascii="Museo Slab 500" w:hAnsi="Museo Slab 500"/>
          <w:b/>
          <w:sz w:val="28"/>
        </w:rPr>
        <w:br w:type="page"/>
      </w:r>
    </w:p>
    <w:p w14:paraId="7A6186F2" w14:textId="369F3274" w:rsidR="0017417E" w:rsidRDefault="0017417E" w:rsidP="0017417E">
      <w:r w:rsidRPr="00B626DE">
        <w:rPr>
          <w:rFonts w:ascii="Museo Slab 500" w:hAnsi="Museo Slab 500"/>
          <w:b/>
          <w:sz w:val="28"/>
        </w:rPr>
        <w:lastRenderedPageBreak/>
        <w:t xml:space="preserve">Monday, October </w:t>
      </w:r>
      <w:r w:rsidR="002D191C">
        <w:rPr>
          <w:rFonts w:ascii="Museo Slab 500" w:hAnsi="Museo Slab 500"/>
          <w:b/>
          <w:sz w:val="28"/>
        </w:rPr>
        <w:t>21, 2019</w:t>
      </w:r>
    </w:p>
    <w:p w14:paraId="0A82FAA9" w14:textId="1C463236" w:rsidR="0017417E" w:rsidRPr="0031411C" w:rsidRDefault="0017417E" w:rsidP="0017417E">
      <w:pPr>
        <w:rPr>
          <w:rFonts w:ascii="Avenir Next" w:hAnsi="Avenir Next"/>
          <w:sz w:val="26"/>
          <w:szCs w:val="26"/>
        </w:rPr>
      </w:pPr>
      <w:r w:rsidRPr="0031411C">
        <w:rPr>
          <w:rFonts w:ascii="Avenir Next" w:hAnsi="Avenir Next"/>
          <w:sz w:val="26"/>
          <w:szCs w:val="26"/>
        </w:rPr>
        <w:t xml:space="preserve">Read </w:t>
      </w:r>
      <w:r w:rsidR="002D191C">
        <w:rPr>
          <w:rFonts w:ascii="Avenir Next" w:hAnsi="Avenir Next"/>
          <w:sz w:val="26"/>
          <w:szCs w:val="26"/>
        </w:rPr>
        <w:t>Deuteronomy 12:1-13:18</w:t>
      </w:r>
    </w:p>
    <w:p w14:paraId="5DD6EBE7" w14:textId="4DC3000A" w:rsidR="0017417E" w:rsidRPr="00BC7718" w:rsidRDefault="00BC7718" w:rsidP="0017417E">
      <w:pPr>
        <w:pStyle w:val="ListParagraph"/>
        <w:numPr>
          <w:ilvl w:val="0"/>
          <w:numId w:val="6"/>
        </w:numPr>
        <w:ind w:left="360"/>
        <w:rPr>
          <w:rFonts w:ascii="Avenir Next" w:hAnsi="Avenir Next"/>
          <w:sz w:val="24"/>
          <w:u w:val="single"/>
        </w:rPr>
      </w:pPr>
      <w:r>
        <w:rPr>
          <w:rFonts w:ascii="Avenir Next" w:hAnsi="Avenir Next"/>
          <w:sz w:val="24"/>
        </w:rPr>
        <w:t>List all of the ways in which the Israelites are to act toward the worship places of Canaanites they are displacing.</w:t>
      </w:r>
    </w:p>
    <w:p w14:paraId="5BE3D082" w14:textId="77777777" w:rsidR="00BC7718" w:rsidRDefault="00BC7718" w:rsidP="00BC7718">
      <w:pPr>
        <w:pStyle w:val="ListParagraph"/>
        <w:ind w:left="360"/>
        <w:rPr>
          <w:rFonts w:ascii="Avenir Next" w:hAnsi="Avenir Next"/>
          <w:sz w:val="24"/>
        </w:rPr>
      </w:pPr>
    </w:p>
    <w:p w14:paraId="34DF8731" w14:textId="77777777" w:rsidR="0017417E" w:rsidRPr="00926471" w:rsidRDefault="0017417E" w:rsidP="0017417E">
      <w:pPr>
        <w:pStyle w:val="ListParagraph"/>
        <w:ind w:left="1620"/>
        <w:rPr>
          <w:rFonts w:ascii="Avenir Next" w:hAnsi="Avenir Next"/>
          <w:sz w:val="20"/>
        </w:rPr>
      </w:pPr>
    </w:p>
    <w:p w14:paraId="7E524374" w14:textId="77777777" w:rsidR="0017417E" w:rsidRDefault="0017417E" w:rsidP="0017417E">
      <w:pPr>
        <w:pStyle w:val="ListParagraph"/>
        <w:ind w:left="1620"/>
        <w:rPr>
          <w:rFonts w:ascii="Avenir Next" w:hAnsi="Avenir Next"/>
          <w:sz w:val="20"/>
        </w:rPr>
      </w:pPr>
    </w:p>
    <w:p w14:paraId="34F2C57B" w14:textId="77777777" w:rsidR="0017417E" w:rsidRDefault="0017417E" w:rsidP="0017417E">
      <w:pPr>
        <w:pStyle w:val="ListParagraph"/>
        <w:ind w:left="1620"/>
        <w:rPr>
          <w:rFonts w:ascii="Avenir Next" w:hAnsi="Avenir Next"/>
          <w:sz w:val="20"/>
        </w:rPr>
      </w:pPr>
    </w:p>
    <w:p w14:paraId="608EE1C3" w14:textId="77777777" w:rsidR="0017417E" w:rsidRPr="00926471" w:rsidRDefault="0017417E" w:rsidP="0017417E">
      <w:pPr>
        <w:pStyle w:val="ListParagraph"/>
        <w:ind w:left="1620"/>
        <w:rPr>
          <w:rFonts w:ascii="Avenir Next" w:hAnsi="Avenir Next"/>
          <w:sz w:val="20"/>
        </w:rPr>
      </w:pPr>
    </w:p>
    <w:p w14:paraId="6477ED20" w14:textId="77777777" w:rsidR="0017417E" w:rsidRPr="00926471" w:rsidRDefault="0017417E" w:rsidP="0017417E">
      <w:pPr>
        <w:pStyle w:val="ListParagraph"/>
        <w:ind w:left="1620"/>
        <w:rPr>
          <w:rFonts w:ascii="Avenir Next" w:hAnsi="Avenir Next"/>
          <w:sz w:val="20"/>
        </w:rPr>
      </w:pPr>
    </w:p>
    <w:p w14:paraId="67D0C50E" w14:textId="5A44C5ED" w:rsidR="0017417E" w:rsidRPr="00B626DE" w:rsidRDefault="00BC7718" w:rsidP="0017417E">
      <w:pPr>
        <w:pStyle w:val="ListParagraph"/>
        <w:numPr>
          <w:ilvl w:val="0"/>
          <w:numId w:val="6"/>
        </w:numPr>
        <w:ind w:left="360"/>
        <w:rPr>
          <w:rFonts w:ascii="Avenir Next" w:hAnsi="Avenir Next"/>
          <w:sz w:val="24"/>
        </w:rPr>
      </w:pPr>
      <w:r>
        <w:rPr>
          <w:rFonts w:ascii="Avenir Next" w:hAnsi="Avenir Next"/>
          <w:sz w:val="24"/>
        </w:rPr>
        <w:t>What should be the attitude of the Israelites as they worship? Provide support from the text for your answer.</w:t>
      </w:r>
    </w:p>
    <w:p w14:paraId="4F24A185" w14:textId="77777777" w:rsidR="0017417E" w:rsidRPr="00926471" w:rsidRDefault="0017417E" w:rsidP="0017417E">
      <w:pPr>
        <w:pStyle w:val="ListParagraph"/>
        <w:ind w:left="1260"/>
        <w:rPr>
          <w:rFonts w:ascii="Avenir Next" w:hAnsi="Avenir Next"/>
          <w:sz w:val="20"/>
        </w:rPr>
      </w:pPr>
    </w:p>
    <w:p w14:paraId="4B5559AF" w14:textId="77777777" w:rsidR="0017417E" w:rsidRDefault="0017417E" w:rsidP="0017417E">
      <w:pPr>
        <w:pStyle w:val="ListParagraph"/>
        <w:ind w:left="1260"/>
        <w:rPr>
          <w:rFonts w:ascii="Avenir Next" w:hAnsi="Avenir Next"/>
          <w:sz w:val="20"/>
        </w:rPr>
      </w:pPr>
    </w:p>
    <w:p w14:paraId="580BB752" w14:textId="77777777" w:rsidR="0017417E" w:rsidRDefault="0017417E" w:rsidP="0017417E">
      <w:pPr>
        <w:pStyle w:val="ListParagraph"/>
        <w:ind w:left="1260"/>
        <w:rPr>
          <w:rFonts w:ascii="Avenir Next" w:hAnsi="Avenir Next"/>
          <w:sz w:val="20"/>
        </w:rPr>
      </w:pPr>
    </w:p>
    <w:p w14:paraId="5484ACF0" w14:textId="77777777" w:rsidR="0017417E" w:rsidRPr="00926471" w:rsidRDefault="0017417E" w:rsidP="0017417E">
      <w:pPr>
        <w:pStyle w:val="ListParagraph"/>
        <w:ind w:left="1260"/>
        <w:rPr>
          <w:rFonts w:ascii="Avenir Next" w:hAnsi="Avenir Next"/>
          <w:sz w:val="20"/>
        </w:rPr>
      </w:pPr>
    </w:p>
    <w:p w14:paraId="00EB5F77" w14:textId="77777777" w:rsidR="0017417E" w:rsidRPr="00926471" w:rsidRDefault="0017417E" w:rsidP="0017417E">
      <w:pPr>
        <w:pStyle w:val="ListParagraph"/>
        <w:ind w:left="1260"/>
        <w:rPr>
          <w:rFonts w:ascii="Avenir Next" w:hAnsi="Avenir Next"/>
          <w:sz w:val="20"/>
        </w:rPr>
      </w:pPr>
    </w:p>
    <w:p w14:paraId="3CC2D079" w14:textId="77777777" w:rsidR="00BC7718" w:rsidRDefault="00BC7718" w:rsidP="0017417E">
      <w:pPr>
        <w:pStyle w:val="ListParagraph"/>
        <w:numPr>
          <w:ilvl w:val="0"/>
          <w:numId w:val="6"/>
        </w:numPr>
        <w:ind w:left="360"/>
        <w:rPr>
          <w:rFonts w:ascii="Avenir Next" w:hAnsi="Avenir Next"/>
          <w:sz w:val="24"/>
        </w:rPr>
      </w:pPr>
      <w:r>
        <w:rPr>
          <w:rFonts w:ascii="Avenir Next" w:hAnsi="Avenir Next"/>
          <w:sz w:val="24"/>
        </w:rPr>
        <w:t xml:space="preserve">List the ways in which the Levites are to be cared for during worship? </w:t>
      </w:r>
    </w:p>
    <w:p w14:paraId="457EF670" w14:textId="77777777" w:rsidR="00BC7718" w:rsidRDefault="00BC7718" w:rsidP="00BC7718">
      <w:pPr>
        <w:pStyle w:val="ListParagraph"/>
        <w:ind w:left="360"/>
        <w:rPr>
          <w:rFonts w:ascii="Avenir Next" w:hAnsi="Avenir Next"/>
          <w:sz w:val="24"/>
        </w:rPr>
      </w:pPr>
    </w:p>
    <w:p w14:paraId="24505791" w14:textId="77777777" w:rsidR="00BC7718" w:rsidRDefault="00BC7718" w:rsidP="00BC7718">
      <w:pPr>
        <w:pStyle w:val="ListParagraph"/>
        <w:ind w:left="360"/>
        <w:rPr>
          <w:rFonts w:ascii="Avenir Next" w:hAnsi="Avenir Next"/>
          <w:sz w:val="24"/>
        </w:rPr>
      </w:pPr>
    </w:p>
    <w:p w14:paraId="393C216E" w14:textId="77777777" w:rsidR="00BC7718" w:rsidRDefault="00BC7718" w:rsidP="00BC7718">
      <w:pPr>
        <w:pStyle w:val="ListParagraph"/>
        <w:ind w:left="360"/>
        <w:rPr>
          <w:rFonts w:ascii="Avenir Next" w:hAnsi="Avenir Next"/>
          <w:sz w:val="24"/>
        </w:rPr>
      </w:pPr>
    </w:p>
    <w:p w14:paraId="35246B84" w14:textId="77777777" w:rsidR="00BC7718" w:rsidRDefault="00BC7718" w:rsidP="00BC7718">
      <w:pPr>
        <w:pStyle w:val="ListParagraph"/>
        <w:numPr>
          <w:ilvl w:val="0"/>
          <w:numId w:val="16"/>
        </w:numPr>
        <w:rPr>
          <w:rFonts w:ascii="Avenir Next" w:hAnsi="Avenir Next"/>
          <w:sz w:val="24"/>
        </w:rPr>
      </w:pPr>
      <w:r>
        <w:rPr>
          <w:rFonts w:ascii="Avenir Next" w:hAnsi="Avenir Next"/>
          <w:sz w:val="24"/>
        </w:rPr>
        <w:t xml:space="preserve">Why don’t they care for themselves? </w:t>
      </w:r>
    </w:p>
    <w:p w14:paraId="3F82BD6B" w14:textId="77777777" w:rsidR="00BC7718" w:rsidRDefault="00BC7718" w:rsidP="00BC7718">
      <w:pPr>
        <w:pStyle w:val="ListParagraph"/>
        <w:rPr>
          <w:rFonts w:ascii="Avenir Next" w:hAnsi="Avenir Next"/>
          <w:sz w:val="24"/>
        </w:rPr>
      </w:pPr>
    </w:p>
    <w:p w14:paraId="15A98B43" w14:textId="77777777" w:rsidR="00BC7718" w:rsidRDefault="00BC7718" w:rsidP="00BC7718">
      <w:pPr>
        <w:pStyle w:val="ListParagraph"/>
        <w:rPr>
          <w:rFonts w:ascii="Avenir Next" w:hAnsi="Avenir Next"/>
          <w:sz w:val="24"/>
        </w:rPr>
      </w:pPr>
    </w:p>
    <w:p w14:paraId="60B9F766" w14:textId="513D80CB" w:rsidR="0017417E" w:rsidRPr="00B626DE" w:rsidRDefault="00BC7718" w:rsidP="00BC7718">
      <w:pPr>
        <w:pStyle w:val="ListParagraph"/>
        <w:numPr>
          <w:ilvl w:val="0"/>
          <w:numId w:val="16"/>
        </w:numPr>
        <w:rPr>
          <w:rFonts w:ascii="Avenir Next" w:hAnsi="Avenir Next"/>
          <w:sz w:val="24"/>
        </w:rPr>
      </w:pPr>
      <w:r>
        <w:rPr>
          <w:rFonts w:ascii="Avenir Next" w:hAnsi="Avenir Next"/>
          <w:sz w:val="24"/>
        </w:rPr>
        <w:t>What do you think the ultimate reason is that the Lord wants the Levites to be taken care of?</w:t>
      </w:r>
    </w:p>
    <w:p w14:paraId="5954F379" w14:textId="77777777" w:rsidR="0017417E" w:rsidRPr="00926471" w:rsidRDefault="0017417E" w:rsidP="0017417E">
      <w:pPr>
        <w:pStyle w:val="ListParagraph"/>
        <w:ind w:left="1260"/>
        <w:rPr>
          <w:rFonts w:ascii="Avenir Next" w:hAnsi="Avenir Next"/>
          <w:sz w:val="20"/>
        </w:rPr>
      </w:pPr>
    </w:p>
    <w:p w14:paraId="2B0D5215" w14:textId="77777777" w:rsidR="0017417E" w:rsidRDefault="0017417E" w:rsidP="0017417E">
      <w:pPr>
        <w:rPr>
          <w:sz w:val="20"/>
        </w:rPr>
      </w:pPr>
    </w:p>
    <w:p w14:paraId="3912C366" w14:textId="77777777" w:rsidR="0017417E" w:rsidRPr="00866DDF" w:rsidRDefault="0017417E" w:rsidP="0017417E">
      <w:pPr>
        <w:rPr>
          <w:sz w:val="20"/>
        </w:rPr>
      </w:pPr>
    </w:p>
    <w:p w14:paraId="1FDEFCBE" w14:textId="77777777" w:rsidR="0017417E" w:rsidRPr="00B626DE" w:rsidRDefault="0017417E" w:rsidP="0017417E">
      <w:pPr>
        <w:outlineLvl w:val="0"/>
        <w:rPr>
          <w:rFonts w:ascii="Museo Slab 500" w:hAnsi="Museo Slab 500"/>
          <w:b/>
        </w:rPr>
      </w:pPr>
      <w:r w:rsidRPr="00B626DE">
        <w:rPr>
          <w:rFonts w:ascii="Museo Slab 500" w:hAnsi="Museo Slab 500"/>
          <w:b/>
        </w:rPr>
        <w:br w:type="page"/>
      </w:r>
      <w:r w:rsidRPr="00B626DE">
        <w:rPr>
          <w:rFonts w:ascii="Museo Slab 500" w:hAnsi="Museo Slab 500"/>
          <w:b/>
        </w:rPr>
        <w:lastRenderedPageBreak/>
        <w:t>Week 6 (Continued)</w:t>
      </w:r>
    </w:p>
    <w:p w14:paraId="2F922E49" w14:textId="7C70A98E" w:rsidR="00BC7718" w:rsidRDefault="00BC7718" w:rsidP="00BC7718">
      <w:pPr>
        <w:pStyle w:val="ListParagraph"/>
        <w:numPr>
          <w:ilvl w:val="0"/>
          <w:numId w:val="6"/>
        </w:numPr>
        <w:ind w:left="360"/>
        <w:rPr>
          <w:rFonts w:ascii="Avenir Next" w:hAnsi="Avenir Next"/>
          <w:sz w:val="24"/>
        </w:rPr>
      </w:pPr>
      <w:r>
        <w:rPr>
          <w:rFonts w:ascii="Avenir Next" w:hAnsi="Avenir Next"/>
          <w:sz w:val="24"/>
        </w:rPr>
        <w:t>Read 12:29-13:18</w:t>
      </w:r>
    </w:p>
    <w:p w14:paraId="0925A872" w14:textId="5CF46B15" w:rsidR="00BC7718" w:rsidRDefault="00BC7718" w:rsidP="00BC7718">
      <w:pPr>
        <w:pStyle w:val="ListParagraph"/>
        <w:numPr>
          <w:ilvl w:val="0"/>
          <w:numId w:val="17"/>
        </w:numPr>
        <w:rPr>
          <w:rFonts w:ascii="Avenir Next" w:hAnsi="Avenir Next"/>
          <w:sz w:val="24"/>
        </w:rPr>
      </w:pPr>
      <w:r>
        <w:rPr>
          <w:rFonts w:ascii="Avenir Next" w:hAnsi="Avenir Next"/>
          <w:sz w:val="24"/>
        </w:rPr>
        <w:t xml:space="preserve">List the different ways in which the people might be tempted to worship the idols of the Canaanites from whom they are taking the Land. </w:t>
      </w:r>
    </w:p>
    <w:p w14:paraId="6C5E7C3F" w14:textId="77777777" w:rsidR="00BC7718" w:rsidRDefault="00BC7718" w:rsidP="00BC7718">
      <w:pPr>
        <w:pStyle w:val="ListParagraph"/>
        <w:rPr>
          <w:rFonts w:ascii="Avenir Next" w:hAnsi="Avenir Next"/>
          <w:sz w:val="24"/>
        </w:rPr>
      </w:pPr>
    </w:p>
    <w:p w14:paraId="7FD17717" w14:textId="77777777" w:rsidR="00BC7718" w:rsidRDefault="00BC7718" w:rsidP="00BC7718">
      <w:pPr>
        <w:pStyle w:val="ListParagraph"/>
        <w:rPr>
          <w:rFonts w:ascii="Avenir Next" w:hAnsi="Avenir Next"/>
          <w:sz w:val="24"/>
        </w:rPr>
      </w:pPr>
    </w:p>
    <w:p w14:paraId="21D2B773" w14:textId="77777777" w:rsidR="00BC7718" w:rsidRDefault="00BC7718" w:rsidP="00BC7718">
      <w:pPr>
        <w:pStyle w:val="ListParagraph"/>
        <w:rPr>
          <w:rFonts w:ascii="Avenir Next" w:hAnsi="Avenir Next"/>
          <w:sz w:val="24"/>
        </w:rPr>
      </w:pPr>
    </w:p>
    <w:p w14:paraId="2BD487A0" w14:textId="77777777" w:rsidR="00BC7718" w:rsidRDefault="00BC7718" w:rsidP="00BC7718">
      <w:pPr>
        <w:pStyle w:val="ListParagraph"/>
        <w:rPr>
          <w:rFonts w:ascii="Avenir Next" w:hAnsi="Avenir Next"/>
          <w:sz w:val="24"/>
        </w:rPr>
      </w:pPr>
    </w:p>
    <w:p w14:paraId="1363DE98" w14:textId="77777777" w:rsidR="00BC7718" w:rsidRDefault="00BC7718" w:rsidP="00BC7718">
      <w:pPr>
        <w:pStyle w:val="ListParagraph"/>
        <w:rPr>
          <w:rFonts w:ascii="Avenir Next" w:hAnsi="Avenir Next"/>
          <w:sz w:val="24"/>
        </w:rPr>
      </w:pPr>
    </w:p>
    <w:p w14:paraId="795F1C0C" w14:textId="77777777" w:rsidR="00BC7718" w:rsidRDefault="00BC7718" w:rsidP="00BC7718">
      <w:pPr>
        <w:pStyle w:val="ListParagraph"/>
        <w:rPr>
          <w:rFonts w:ascii="Avenir Next" w:hAnsi="Avenir Next"/>
          <w:sz w:val="24"/>
        </w:rPr>
      </w:pPr>
    </w:p>
    <w:p w14:paraId="50C3E65A" w14:textId="77777777" w:rsidR="00BC7718" w:rsidRDefault="00BC7718" w:rsidP="00BC7718">
      <w:pPr>
        <w:pStyle w:val="ListParagraph"/>
        <w:rPr>
          <w:rFonts w:ascii="Avenir Next" w:hAnsi="Avenir Next"/>
          <w:sz w:val="24"/>
        </w:rPr>
      </w:pPr>
    </w:p>
    <w:p w14:paraId="0668FD6A" w14:textId="77777777" w:rsidR="00BC7718" w:rsidRDefault="00BC7718" w:rsidP="00BC7718">
      <w:pPr>
        <w:pStyle w:val="ListParagraph"/>
        <w:rPr>
          <w:rFonts w:ascii="Avenir Next" w:hAnsi="Avenir Next"/>
          <w:sz w:val="24"/>
        </w:rPr>
      </w:pPr>
    </w:p>
    <w:p w14:paraId="04CE8282" w14:textId="77777777" w:rsidR="00BC7718" w:rsidRDefault="00BC7718" w:rsidP="00BC7718">
      <w:pPr>
        <w:pStyle w:val="ListParagraph"/>
        <w:rPr>
          <w:rFonts w:ascii="Avenir Next" w:hAnsi="Avenir Next"/>
          <w:sz w:val="24"/>
        </w:rPr>
      </w:pPr>
    </w:p>
    <w:p w14:paraId="27BCDBB3" w14:textId="115E5E90" w:rsidR="00BC7718" w:rsidRDefault="00BC7718" w:rsidP="00BC7718">
      <w:pPr>
        <w:pStyle w:val="ListParagraph"/>
        <w:numPr>
          <w:ilvl w:val="0"/>
          <w:numId w:val="17"/>
        </w:numPr>
        <w:rPr>
          <w:rFonts w:ascii="Avenir Next" w:hAnsi="Avenir Next"/>
          <w:sz w:val="24"/>
        </w:rPr>
      </w:pPr>
      <w:r>
        <w:rPr>
          <w:rFonts w:ascii="Avenir Next" w:hAnsi="Avenir Next"/>
          <w:sz w:val="24"/>
        </w:rPr>
        <w:t>Describe the punishment for each person/people responsible for tempting others to idolatry.</w:t>
      </w:r>
    </w:p>
    <w:p w14:paraId="5D4DD5FE" w14:textId="77777777" w:rsidR="006E31A7" w:rsidRDefault="006E31A7" w:rsidP="006E31A7">
      <w:pPr>
        <w:pStyle w:val="ListParagraph"/>
        <w:rPr>
          <w:rFonts w:ascii="Avenir Next" w:hAnsi="Avenir Next"/>
          <w:sz w:val="24"/>
        </w:rPr>
      </w:pPr>
    </w:p>
    <w:p w14:paraId="0E1750CF" w14:textId="77777777" w:rsidR="006E31A7" w:rsidRDefault="006E31A7" w:rsidP="006E31A7">
      <w:pPr>
        <w:pStyle w:val="ListParagraph"/>
        <w:rPr>
          <w:rFonts w:ascii="Avenir Next" w:hAnsi="Avenir Next"/>
          <w:sz w:val="24"/>
        </w:rPr>
      </w:pPr>
    </w:p>
    <w:p w14:paraId="2F83DF61" w14:textId="77777777" w:rsidR="006E31A7" w:rsidRDefault="006E31A7" w:rsidP="006E31A7">
      <w:pPr>
        <w:pStyle w:val="ListParagraph"/>
        <w:rPr>
          <w:rFonts w:ascii="Avenir Next" w:hAnsi="Avenir Next"/>
          <w:sz w:val="24"/>
        </w:rPr>
      </w:pPr>
    </w:p>
    <w:p w14:paraId="711D5F55" w14:textId="77777777" w:rsidR="006E31A7" w:rsidRDefault="006E31A7" w:rsidP="006E31A7">
      <w:pPr>
        <w:pStyle w:val="ListParagraph"/>
        <w:rPr>
          <w:rFonts w:ascii="Avenir Next" w:hAnsi="Avenir Next"/>
          <w:sz w:val="24"/>
        </w:rPr>
      </w:pPr>
    </w:p>
    <w:p w14:paraId="0EDF2A95" w14:textId="77777777" w:rsidR="006E31A7" w:rsidRDefault="006E31A7" w:rsidP="006E31A7">
      <w:pPr>
        <w:pStyle w:val="ListParagraph"/>
        <w:rPr>
          <w:rFonts w:ascii="Avenir Next" w:hAnsi="Avenir Next"/>
          <w:sz w:val="24"/>
        </w:rPr>
      </w:pPr>
    </w:p>
    <w:p w14:paraId="22713C6B" w14:textId="77777777" w:rsidR="006E31A7" w:rsidRDefault="006E31A7" w:rsidP="006E31A7">
      <w:pPr>
        <w:pStyle w:val="ListParagraph"/>
        <w:rPr>
          <w:rFonts w:ascii="Avenir Next" w:hAnsi="Avenir Next"/>
          <w:sz w:val="24"/>
        </w:rPr>
      </w:pPr>
    </w:p>
    <w:p w14:paraId="6D27A7BD" w14:textId="77777777" w:rsidR="006E31A7" w:rsidRDefault="006E31A7" w:rsidP="006E31A7">
      <w:pPr>
        <w:pStyle w:val="ListParagraph"/>
        <w:rPr>
          <w:rFonts w:ascii="Avenir Next" w:hAnsi="Avenir Next"/>
          <w:sz w:val="24"/>
        </w:rPr>
      </w:pPr>
    </w:p>
    <w:p w14:paraId="255AF9D1" w14:textId="77777777" w:rsidR="006E31A7" w:rsidRDefault="006E31A7" w:rsidP="006E31A7">
      <w:pPr>
        <w:pStyle w:val="ListParagraph"/>
        <w:rPr>
          <w:rFonts w:ascii="Avenir Next" w:hAnsi="Avenir Next"/>
          <w:sz w:val="24"/>
        </w:rPr>
      </w:pPr>
    </w:p>
    <w:p w14:paraId="2E2EA004" w14:textId="77777777" w:rsidR="006E31A7" w:rsidRDefault="006E31A7" w:rsidP="006E31A7">
      <w:pPr>
        <w:pStyle w:val="ListParagraph"/>
        <w:rPr>
          <w:rFonts w:ascii="Avenir Next" w:hAnsi="Avenir Next"/>
          <w:sz w:val="24"/>
        </w:rPr>
      </w:pPr>
    </w:p>
    <w:p w14:paraId="1F76D13F" w14:textId="2E751906" w:rsidR="006E31A7" w:rsidRPr="00BC7718" w:rsidRDefault="006E31A7" w:rsidP="00BC7718">
      <w:pPr>
        <w:pStyle w:val="ListParagraph"/>
        <w:numPr>
          <w:ilvl w:val="0"/>
          <w:numId w:val="17"/>
        </w:numPr>
        <w:rPr>
          <w:rFonts w:ascii="Avenir Next" w:hAnsi="Avenir Next"/>
          <w:sz w:val="24"/>
        </w:rPr>
      </w:pPr>
      <w:r>
        <w:rPr>
          <w:rFonts w:ascii="Avenir Next" w:hAnsi="Avenir Next"/>
          <w:sz w:val="24"/>
        </w:rPr>
        <w:t>What might keep the people from doling out that punishment?</w:t>
      </w:r>
    </w:p>
    <w:p w14:paraId="43B38A85" w14:textId="77777777" w:rsidR="0017417E" w:rsidRPr="00926471" w:rsidRDefault="0017417E" w:rsidP="0017417E">
      <w:pPr>
        <w:pStyle w:val="ListParagraph"/>
        <w:ind w:left="1260"/>
        <w:rPr>
          <w:rFonts w:ascii="Avenir Next" w:hAnsi="Avenir Next"/>
          <w:sz w:val="20"/>
        </w:rPr>
      </w:pPr>
    </w:p>
    <w:p w14:paraId="59D5ECC7" w14:textId="77777777" w:rsidR="0017417E" w:rsidRPr="00926471" w:rsidRDefault="0017417E" w:rsidP="0017417E">
      <w:pPr>
        <w:pStyle w:val="ListParagraph"/>
        <w:ind w:left="1260"/>
        <w:rPr>
          <w:rFonts w:ascii="Avenir Next" w:hAnsi="Avenir Next"/>
          <w:sz w:val="20"/>
        </w:rPr>
      </w:pPr>
    </w:p>
    <w:p w14:paraId="7EE96DAC" w14:textId="77777777" w:rsidR="0017417E" w:rsidRPr="00926471" w:rsidRDefault="0017417E" w:rsidP="0017417E">
      <w:pPr>
        <w:pStyle w:val="ListParagraph"/>
        <w:ind w:left="1260"/>
        <w:rPr>
          <w:rFonts w:ascii="Avenir Next" w:hAnsi="Avenir Next"/>
          <w:sz w:val="20"/>
        </w:rPr>
      </w:pPr>
    </w:p>
    <w:p w14:paraId="30467E05" w14:textId="77777777" w:rsidR="0017417E" w:rsidRPr="00B626DE" w:rsidRDefault="0017417E" w:rsidP="0017417E">
      <w:pPr>
        <w:outlineLvl w:val="0"/>
        <w:rPr>
          <w:rFonts w:ascii="Museo Slab 500" w:hAnsi="Museo Slab 500"/>
          <w:b/>
          <w:sz w:val="28"/>
        </w:rPr>
      </w:pPr>
      <w:r w:rsidRPr="00B626DE">
        <w:rPr>
          <w:rFonts w:ascii="Museo Slab 500" w:hAnsi="Museo Slab 500"/>
          <w:b/>
          <w:sz w:val="28"/>
        </w:rPr>
        <w:lastRenderedPageBreak/>
        <w:t>Notes:</w:t>
      </w:r>
      <w:r w:rsidRPr="00B626DE">
        <w:rPr>
          <w:rFonts w:ascii="Museo Slab 500" w:hAnsi="Museo Slab 500"/>
          <w:b/>
          <w:sz w:val="28"/>
        </w:rPr>
        <w:tab/>
      </w:r>
    </w:p>
    <w:p w14:paraId="1B5D4150" w14:textId="77777777" w:rsidR="0017417E" w:rsidRDefault="0017417E" w:rsidP="0017417E">
      <w:r>
        <w:br w:type="page"/>
      </w:r>
    </w:p>
    <w:p w14:paraId="639F5614" w14:textId="2C8FE946" w:rsidR="0017417E" w:rsidRPr="00926471" w:rsidRDefault="0017417E" w:rsidP="0017417E">
      <w:pPr>
        <w:rPr>
          <w:rFonts w:ascii="Museo Slab 500" w:hAnsi="Museo Slab 500"/>
        </w:rPr>
      </w:pPr>
      <w:r w:rsidRPr="00B626DE">
        <w:rPr>
          <w:rFonts w:ascii="Museo Slab 500" w:hAnsi="Museo Slab 500"/>
          <w:b/>
          <w:sz w:val="28"/>
        </w:rPr>
        <w:lastRenderedPageBreak/>
        <w:t>Monday, October 2</w:t>
      </w:r>
      <w:r w:rsidR="002D191C">
        <w:rPr>
          <w:rFonts w:ascii="Museo Slab 500" w:hAnsi="Museo Slab 500"/>
          <w:b/>
          <w:sz w:val="28"/>
        </w:rPr>
        <w:t>8</w:t>
      </w:r>
      <w:r w:rsidRPr="00B626DE">
        <w:rPr>
          <w:rFonts w:ascii="Museo Slab 500" w:hAnsi="Museo Slab 500"/>
          <w:b/>
          <w:sz w:val="28"/>
        </w:rPr>
        <w:t>, 201</w:t>
      </w:r>
      <w:r w:rsidR="002D191C">
        <w:rPr>
          <w:rFonts w:ascii="Museo Slab 500" w:hAnsi="Museo Slab 500"/>
          <w:b/>
          <w:sz w:val="28"/>
        </w:rPr>
        <w:t>9</w:t>
      </w:r>
    </w:p>
    <w:p w14:paraId="72B62A0F" w14:textId="27438442" w:rsidR="0017417E" w:rsidRPr="0031411C" w:rsidRDefault="0017417E" w:rsidP="0017417E">
      <w:pPr>
        <w:rPr>
          <w:rFonts w:ascii="Avenir Next" w:hAnsi="Avenir Next"/>
          <w:sz w:val="26"/>
          <w:szCs w:val="26"/>
        </w:rPr>
      </w:pPr>
      <w:r w:rsidRPr="0031411C">
        <w:rPr>
          <w:rFonts w:ascii="Avenir Next" w:hAnsi="Avenir Next"/>
          <w:sz w:val="26"/>
          <w:szCs w:val="26"/>
        </w:rPr>
        <w:t xml:space="preserve">Read </w:t>
      </w:r>
      <w:r w:rsidR="002D191C">
        <w:rPr>
          <w:rFonts w:ascii="Avenir Next" w:hAnsi="Avenir Next"/>
          <w:sz w:val="26"/>
          <w:szCs w:val="26"/>
        </w:rPr>
        <w:t>Deuteronomy 14:22-15:23</w:t>
      </w:r>
    </w:p>
    <w:p w14:paraId="517877C3" w14:textId="3034736C" w:rsidR="0017417E" w:rsidRPr="00B626DE" w:rsidRDefault="005A382C" w:rsidP="0017417E">
      <w:pPr>
        <w:pStyle w:val="ListParagraph"/>
        <w:numPr>
          <w:ilvl w:val="0"/>
          <w:numId w:val="7"/>
        </w:numPr>
        <w:ind w:left="360"/>
        <w:rPr>
          <w:rFonts w:ascii="Avenir Next" w:hAnsi="Avenir Next"/>
          <w:sz w:val="24"/>
        </w:rPr>
      </w:pPr>
      <w:r>
        <w:rPr>
          <w:rFonts w:ascii="Avenir Next" w:hAnsi="Avenir Next"/>
          <w:sz w:val="24"/>
        </w:rPr>
        <w:t>What purposes do you see in the requirement of a tithe? Support your answer from the text.</w:t>
      </w:r>
    </w:p>
    <w:p w14:paraId="1597467D" w14:textId="77777777" w:rsidR="0017417E" w:rsidRPr="00926471" w:rsidRDefault="0017417E" w:rsidP="0017417E">
      <w:pPr>
        <w:pStyle w:val="ListParagraph"/>
        <w:ind w:left="1260"/>
        <w:rPr>
          <w:rFonts w:ascii="Avenir Next" w:hAnsi="Avenir Next"/>
          <w:sz w:val="20"/>
        </w:rPr>
      </w:pPr>
    </w:p>
    <w:p w14:paraId="6777EA4C" w14:textId="77777777" w:rsidR="0017417E" w:rsidRPr="00926471" w:rsidRDefault="0017417E" w:rsidP="0017417E">
      <w:pPr>
        <w:pStyle w:val="ListParagraph"/>
        <w:ind w:left="1260"/>
        <w:rPr>
          <w:rFonts w:ascii="Avenir Next" w:hAnsi="Avenir Next"/>
          <w:sz w:val="20"/>
        </w:rPr>
      </w:pPr>
    </w:p>
    <w:p w14:paraId="7E644AFC" w14:textId="77777777" w:rsidR="0017417E" w:rsidRPr="00926471" w:rsidRDefault="0017417E" w:rsidP="0017417E">
      <w:pPr>
        <w:pStyle w:val="ListParagraph"/>
        <w:ind w:left="1260"/>
        <w:rPr>
          <w:rFonts w:ascii="Avenir Next" w:hAnsi="Avenir Next"/>
          <w:sz w:val="20"/>
        </w:rPr>
      </w:pPr>
    </w:p>
    <w:p w14:paraId="689D9C88" w14:textId="77777777" w:rsidR="0017417E" w:rsidRDefault="0017417E" w:rsidP="0017417E">
      <w:pPr>
        <w:rPr>
          <w:rFonts w:ascii="Avenir Next" w:hAnsi="Avenir Next"/>
          <w:sz w:val="20"/>
        </w:rPr>
      </w:pPr>
    </w:p>
    <w:p w14:paraId="6713945E" w14:textId="77777777" w:rsidR="005A382C" w:rsidRDefault="005A382C" w:rsidP="0017417E">
      <w:pPr>
        <w:rPr>
          <w:rFonts w:ascii="Avenir Next" w:hAnsi="Avenir Next"/>
          <w:sz w:val="20"/>
        </w:rPr>
      </w:pPr>
    </w:p>
    <w:p w14:paraId="752FD5C7" w14:textId="77777777" w:rsidR="005A382C" w:rsidRPr="00E5624B" w:rsidRDefault="005A382C" w:rsidP="0017417E">
      <w:pPr>
        <w:rPr>
          <w:rFonts w:ascii="Avenir Next" w:hAnsi="Avenir Next"/>
          <w:sz w:val="20"/>
        </w:rPr>
      </w:pPr>
    </w:p>
    <w:p w14:paraId="1254EF6A" w14:textId="77777777" w:rsidR="0017417E" w:rsidRPr="00926471" w:rsidRDefault="0017417E" w:rsidP="0017417E">
      <w:pPr>
        <w:pStyle w:val="ListParagraph"/>
        <w:ind w:left="1260"/>
        <w:rPr>
          <w:rFonts w:ascii="Avenir Next" w:hAnsi="Avenir Next"/>
          <w:sz w:val="20"/>
        </w:rPr>
      </w:pPr>
    </w:p>
    <w:p w14:paraId="4F72E08E" w14:textId="77777777" w:rsidR="005A382C" w:rsidRDefault="005A382C" w:rsidP="0017417E">
      <w:pPr>
        <w:pStyle w:val="ListParagraph"/>
        <w:numPr>
          <w:ilvl w:val="0"/>
          <w:numId w:val="7"/>
        </w:numPr>
        <w:ind w:left="360"/>
        <w:rPr>
          <w:rFonts w:ascii="Avenir Next" w:hAnsi="Avenir Next"/>
          <w:sz w:val="24"/>
        </w:rPr>
      </w:pPr>
      <w:r>
        <w:rPr>
          <w:rFonts w:ascii="Avenir Next" w:hAnsi="Avenir Next"/>
          <w:sz w:val="24"/>
        </w:rPr>
        <w:t xml:space="preserve">Read 15:1-6. How were the needy to be provided through 7-year release? </w:t>
      </w:r>
    </w:p>
    <w:p w14:paraId="5A5988FB" w14:textId="77777777" w:rsidR="005A382C" w:rsidRDefault="005A382C" w:rsidP="005A382C">
      <w:pPr>
        <w:pStyle w:val="ListParagraph"/>
        <w:ind w:left="360"/>
        <w:rPr>
          <w:rFonts w:ascii="Avenir Next" w:hAnsi="Avenir Next"/>
          <w:sz w:val="24"/>
        </w:rPr>
      </w:pPr>
    </w:p>
    <w:p w14:paraId="37E8EB63" w14:textId="77777777" w:rsidR="005A382C" w:rsidRDefault="005A382C" w:rsidP="005A382C">
      <w:pPr>
        <w:pStyle w:val="ListParagraph"/>
        <w:ind w:left="360"/>
        <w:rPr>
          <w:rFonts w:ascii="Avenir Next" w:hAnsi="Avenir Next"/>
          <w:sz w:val="24"/>
        </w:rPr>
      </w:pPr>
    </w:p>
    <w:p w14:paraId="7D9B0582" w14:textId="77777777" w:rsidR="005A382C" w:rsidRDefault="005A382C" w:rsidP="005A382C">
      <w:pPr>
        <w:pStyle w:val="ListParagraph"/>
        <w:ind w:left="360"/>
        <w:rPr>
          <w:rFonts w:ascii="Avenir Next" w:hAnsi="Avenir Next"/>
          <w:sz w:val="24"/>
        </w:rPr>
      </w:pPr>
    </w:p>
    <w:p w14:paraId="3F2F568B" w14:textId="77777777" w:rsidR="005A382C" w:rsidRDefault="005A382C" w:rsidP="005A382C">
      <w:pPr>
        <w:pStyle w:val="ListParagraph"/>
        <w:ind w:left="360"/>
        <w:rPr>
          <w:rFonts w:ascii="Avenir Next" w:hAnsi="Avenir Next"/>
          <w:sz w:val="24"/>
        </w:rPr>
      </w:pPr>
    </w:p>
    <w:p w14:paraId="1617F854" w14:textId="77777777" w:rsidR="005A382C" w:rsidRDefault="005A382C" w:rsidP="005A382C">
      <w:pPr>
        <w:pStyle w:val="ListParagraph"/>
        <w:ind w:left="360"/>
        <w:rPr>
          <w:rFonts w:ascii="Avenir Next" w:hAnsi="Avenir Next"/>
          <w:sz w:val="24"/>
        </w:rPr>
      </w:pPr>
    </w:p>
    <w:p w14:paraId="309E5C39" w14:textId="77777777" w:rsidR="005A382C" w:rsidRDefault="005A382C" w:rsidP="005A382C">
      <w:pPr>
        <w:pStyle w:val="ListParagraph"/>
        <w:ind w:left="360"/>
        <w:rPr>
          <w:rFonts w:ascii="Avenir Next" w:hAnsi="Avenir Next"/>
          <w:sz w:val="24"/>
        </w:rPr>
      </w:pPr>
    </w:p>
    <w:p w14:paraId="4644C8E7" w14:textId="77777777" w:rsidR="005A382C" w:rsidRDefault="005A382C" w:rsidP="005A382C">
      <w:pPr>
        <w:pStyle w:val="ListParagraph"/>
        <w:ind w:left="360"/>
        <w:rPr>
          <w:rFonts w:ascii="Avenir Next" w:hAnsi="Avenir Next"/>
          <w:sz w:val="24"/>
        </w:rPr>
      </w:pPr>
    </w:p>
    <w:p w14:paraId="5F717186" w14:textId="051D913D" w:rsidR="0017417E" w:rsidRPr="00B626DE" w:rsidRDefault="005A382C" w:rsidP="005A382C">
      <w:pPr>
        <w:pStyle w:val="ListParagraph"/>
        <w:ind w:left="360"/>
        <w:rPr>
          <w:rFonts w:ascii="Avenir Next" w:hAnsi="Avenir Next"/>
          <w:sz w:val="24"/>
        </w:rPr>
      </w:pPr>
      <w:r>
        <w:rPr>
          <w:rFonts w:ascii="Avenir Next" w:hAnsi="Avenir Next"/>
          <w:sz w:val="24"/>
          <w:u w:val="single"/>
        </w:rPr>
        <w:t>Extra Credit Question</w:t>
      </w:r>
      <w:r w:rsidRPr="005A382C">
        <w:rPr>
          <w:rFonts w:ascii="Avenir Next" w:hAnsi="Avenir Next"/>
          <w:sz w:val="24"/>
        </w:rPr>
        <w:t xml:space="preserve">: </w:t>
      </w:r>
      <w:r>
        <w:rPr>
          <w:rFonts w:ascii="Avenir Next" w:hAnsi="Avenir Next"/>
          <w:sz w:val="24"/>
        </w:rPr>
        <w:t xml:space="preserve">How is the prohibition of borrowing (v6) related to this? </w:t>
      </w:r>
    </w:p>
    <w:p w14:paraId="1E1D0E7A" w14:textId="77777777" w:rsidR="0017417E" w:rsidRPr="00926471" w:rsidRDefault="0017417E" w:rsidP="0017417E">
      <w:pPr>
        <w:pStyle w:val="ListParagraph"/>
        <w:ind w:left="1260"/>
        <w:rPr>
          <w:rFonts w:ascii="Avenir Next" w:hAnsi="Avenir Next"/>
          <w:sz w:val="20"/>
        </w:rPr>
      </w:pPr>
    </w:p>
    <w:p w14:paraId="5BC12E44" w14:textId="77777777" w:rsidR="0017417E" w:rsidRPr="00926471" w:rsidRDefault="0017417E" w:rsidP="0017417E">
      <w:pPr>
        <w:pStyle w:val="ListParagraph"/>
        <w:ind w:left="1260"/>
        <w:rPr>
          <w:rFonts w:ascii="Avenir Next" w:hAnsi="Avenir Next"/>
          <w:sz w:val="20"/>
        </w:rPr>
      </w:pPr>
    </w:p>
    <w:p w14:paraId="1D18DFA4" w14:textId="77777777" w:rsidR="0017417E" w:rsidRPr="00926471" w:rsidRDefault="0017417E" w:rsidP="0017417E">
      <w:pPr>
        <w:pStyle w:val="ListParagraph"/>
        <w:ind w:left="1260"/>
        <w:rPr>
          <w:rFonts w:ascii="Avenir Next" w:hAnsi="Avenir Next"/>
          <w:sz w:val="20"/>
        </w:rPr>
      </w:pPr>
    </w:p>
    <w:p w14:paraId="5E48507F" w14:textId="77777777" w:rsidR="0017417E" w:rsidRPr="00B626DE" w:rsidRDefault="0017417E" w:rsidP="0017417E">
      <w:pPr>
        <w:rPr>
          <w:rFonts w:ascii="Avenir Next" w:hAnsi="Avenir Next"/>
          <w:sz w:val="20"/>
        </w:rPr>
      </w:pPr>
    </w:p>
    <w:p w14:paraId="174501A3" w14:textId="77777777" w:rsidR="0017417E" w:rsidRPr="00926471" w:rsidRDefault="0017417E" w:rsidP="0017417E">
      <w:pPr>
        <w:pStyle w:val="ListParagraph"/>
        <w:ind w:left="1260"/>
        <w:rPr>
          <w:rFonts w:ascii="Avenir Next" w:hAnsi="Avenir Next"/>
          <w:sz w:val="20"/>
        </w:rPr>
      </w:pPr>
    </w:p>
    <w:p w14:paraId="728945FE" w14:textId="77777777" w:rsidR="0017417E" w:rsidRPr="00E5624B" w:rsidRDefault="0017417E" w:rsidP="0017417E">
      <w:pPr>
        <w:outlineLvl w:val="0"/>
        <w:rPr>
          <w:rFonts w:ascii="Museo Slab 500" w:hAnsi="Museo Slab 500"/>
          <w:b/>
        </w:rPr>
      </w:pPr>
      <w:r w:rsidRPr="00B626DE">
        <w:rPr>
          <w:rFonts w:ascii="Museo Slab 500" w:hAnsi="Museo Slab 500"/>
          <w:b/>
        </w:rPr>
        <w:lastRenderedPageBreak/>
        <w:t>Week 7 (Continued)</w:t>
      </w:r>
    </w:p>
    <w:p w14:paraId="174F10C6" w14:textId="7262F563" w:rsidR="0017417E" w:rsidRDefault="005A382C" w:rsidP="0017417E">
      <w:pPr>
        <w:pStyle w:val="ListParagraph"/>
        <w:numPr>
          <w:ilvl w:val="0"/>
          <w:numId w:val="7"/>
        </w:numPr>
        <w:ind w:left="360"/>
        <w:rPr>
          <w:rFonts w:ascii="Avenir Next" w:hAnsi="Avenir Next"/>
          <w:sz w:val="24"/>
        </w:rPr>
      </w:pPr>
      <w:r>
        <w:rPr>
          <w:rFonts w:ascii="Avenir Next" w:hAnsi="Avenir Next"/>
          <w:sz w:val="24"/>
        </w:rPr>
        <w:t>Read v4 and v11 about the poor. They sound like they conflict with each other. Explain why they do not.</w:t>
      </w:r>
    </w:p>
    <w:p w14:paraId="4F432AE9" w14:textId="77777777" w:rsidR="0017417E" w:rsidRPr="00E5624B" w:rsidRDefault="0017417E" w:rsidP="0017417E">
      <w:pPr>
        <w:pStyle w:val="ListParagraph"/>
        <w:ind w:left="360"/>
        <w:rPr>
          <w:rFonts w:ascii="Avenir Next" w:hAnsi="Avenir Next"/>
          <w:sz w:val="16"/>
        </w:rPr>
      </w:pPr>
    </w:p>
    <w:p w14:paraId="6020D658" w14:textId="77777777" w:rsidR="0017417E" w:rsidRPr="00926471" w:rsidRDefault="0017417E" w:rsidP="0017417E">
      <w:pPr>
        <w:pStyle w:val="ListParagraph"/>
        <w:ind w:left="1260"/>
        <w:rPr>
          <w:rFonts w:ascii="Avenir Next" w:hAnsi="Avenir Next"/>
          <w:sz w:val="20"/>
        </w:rPr>
      </w:pPr>
    </w:p>
    <w:p w14:paraId="66CBDC30" w14:textId="77777777" w:rsidR="0017417E" w:rsidRPr="0026166A" w:rsidRDefault="0017417E" w:rsidP="0017417E">
      <w:pPr>
        <w:rPr>
          <w:rFonts w:ascii="Avenir Next" w:hAnsi="Avenir Next"/>
          <w:sz w:val="20"/>
        </w:rPr>
      </w:pPr>
    </w:p>
    <w:p w14:paraId="35CAFEB2" w14:textId="77777777" w:rsidR="0017417E" w:rsidRPr="00926471" w:rsidRDefault="0017417E" w:rsidP="0017417E">
      <w:pPr>
        <w:pStyle w:val="ListParagraph"/>
        <w:ind w:left="1260"/>
        <w:rPr>
          <w:rFonts w:ascii="Avenir Next" w:hAnsi="Avenir Next"/>
          <w:sz w:val="20"/>
        </w:rPr>
      </w:pPr>
    </w:p>
    <w:p w14:paraId="4799C3A9" w14:textId="77777777" w:rsidR="0017417E" w:rsidRPr="00926471" w:rsidRDefault="0017417E" w:rsidP="0017417E">
      <w:pPr>
        <w:pStyle w:val="ListParagraph"/>
        <w:ind w:left="1260"/>
        <w:rPr>
          <w:rFonts w:ascii="Avenir Next" w:hAnsi="Avenir Next"/>
          <w:sz w:val="20"/>
        </w:rPr>
      </w:pPr>
    </w:p>
    <w:p w14:paraId="70F411CB" w14:textId="77777777" w:rsidR="0017417E" w:rsidRPr="00926471" w:rsidRDefault="0017417E" w:rsidP="0017417E">
      <w:pPr>
        <w:pStyle w:val="ListParagraph"/>
        <w:ind w:left="1260"/>
        <w:rPr>
          <w:rFonts w:ascii="Avenir Next" w:hAnsi="Avenir Next"/>
          <w:sz w:val="20"/>
        </w:rPr>
      </w:pPr>
    </w:p>
    <w:p w14:paraId="5E5B8C0F" w14:textId="31D3DB61" w:rsidR="0017417E" w:rsidRDefault="005A382C" w:rsidP="0017417E">
      <w:pPr>
        <w:pStyle w:val="ListParagraph"/>
        <w:numPr>
          <w:ilvl w:val="0"/>
          <w:numId w:val="7"/>
        </w:numPr>
        <w:ind w:left="360"/>
        <w:rPr>
          <w:rFonts w:ascii="Avenir Next" w:hAnsi="Avenir Next"/>
          <w:sz w:val="24"/>
        </w:rPr>
      </w:pPr>
      <w:r>
        <w:rPr>
          <w:rFonts w:ascii="Avenir Next" w:hAnsi="Avenir Next"/>
          <w:sz w:val="24"/>
        </w:rPr>
        <w:t xml:space="preserve">Why might an Israelite be tempted to refuse a loan to a poor brother Israelite? </w:t>
      </w:r>
    </w:p>
    <w:p w14:paraId="3E006FF5" w14:textId="77777777" w:rsidR="005A382C" w:rsidRDefault="005A382C" w:rsidP="005A382C">
      <w:pPr>
        <w:pStyle w:val="ListParagraph"/>
        <w:ind w:left="360"/>
        <w:rPr>
          <w:rFonts w:ascii="Avenir Next" w:hAnsi="Avenir Next"/>
          <w:sz w:val="24"/>
        </w:rPr>
      </w:pPr>
    </w:p>
    <w:p w14:paraId="2793D5C2" w14:textId="77777777" w:rsidR="005A382C" w:rsidRDefault="005A382C" w:rsidP="005A382C">
      <w:pPr>
        <w:pStyle w:val="ListParagraph"/>
        <w:ind w:left="360"/>
        <w:rPr>
          <w:rFonts w:ascii="Avenir Next" w:hAnsi="Avenir Next"/>
          <w:sz w:val="24"/>
        </w:rPr>
      </w:pPr>
    </w:p>
    <w:p w14:paraId="6D7C2BD2" w14:textId="77777777" w:rsidR="005A382C" w:rsidRDefault="005A382C" w:rsidP="005A382C">
      <w:pPr>
        <w:pStyle w:val="ListParagraph"/>
        <w:ind w:left="360"/>
        <w:rPr>
          <w:rFonts w:ascii="Avenir Next" w:hAnsi="Avenir Next"/>
          <w:sz w:val="24"/>
        </w:rPr>
      </w:pPr>
    </w:p>
    <w:p w14:paraId="4FAA07E8" w14:textId="77777777" w:rsidR="005A382C" w:rsidRDefault="005A382C" w:rsidP="005A382C">
      <w:pPr>
        <w:pStyle w:val="ListParagraph"/>
        <w:ind w:left="360"/>
        <w:rPr>
          <w:rFonts w:ascii="Avenir Next" w:hAnsi="Avenir Next"/>
          <w:sz w:val="24"/>
        </w:rPr>
      </w:pPr>
    </w:p>
    <w:p w14:paraId="48FE296B" w14:textId="77777777" w:rsidR="005A382C" w:rsidRDefault="005A382C" w:rsidP="005A382C">
      <w:pPr>
        <w:pStyle w:val="ListParagraph"/>
        <w:ind w:left="360"/>
        <w:rPr>
          <w:rFonts w:ascii="Avenir Next" w:hAnsi="Avenir Next"/>
          <w:sz w:val="24"/>
        </w:rPr>
      </w:pPr>
    </w:p>
    <w:p w14:paraId="5987DB6A" w14:textId="77777777" w:rsidR="005A382C" w:rsidRDefault="005A382C" w:rsidP="005A382C">
      <w:pPr>
        <w:pStyle w:val="ListParagraph"/>
        <w:ind w:left="360"/>
        <w:rPr>
          <w:rFonts w:ascii="Avenir Next" w:hAnsi="Avenir Next"/>
          <w:sz w:val="24"/>
        </w:rPr>
      </w:pPr>
    </w:p>
    <w:p w14:paraId="4BF960C7" w14:textId="0A85D655" w:rsidR="005A382C" w:rsidRPr="005A382C" w:rsidRDefault="005A382C" w:rsidP="005A382C">
      <w:pPr>
        <w:pStyle w:val="ListParagraph"/>
        <w:ind w:left="360"/>
        <w:rPr>
          <w:rFonts w:ascii="Avenir Next" w:hAnsi="Avenir Next"/>
          <w:sz w:val="24"/>
        </w:rPr>
      </w:pPr>
      <w:r>
        <w:rPr>
          <w:rFonts w:ascii="Avenir Next" w:hAnsi="Avenir Next"/>
          <w:sz w:val="24"/>
          <w:u w:val="single"/>
        </w:rPr>
        <w:t>Follow-Up Question</w:t>
      </w:r>
      <w:r>
        <w:rPr>
          <w:rFonts w:ascii="Avenir Next" w:hAnsi="Avenir Next"/>
          <w:sz w:val="24"/>
        </w:rPr>
        <w:t>: Why should an Israelite loan to a poor brother regardless of whether the 7-year release is near?</w:t>
      </w:r>
    </w:p>
    <w:p w14:paraId="79190A44" w14:textId="77777777" w:rsidR="0017417E" w:rsidRPr="00926471" w:rsidRDefault="0017417E" w:rsidP="0017417E">
      <w:pPr>
        <w:pStyle w:val="ListParagraph"/>
        <w:ind w:left="1800"/>
        <w:rPr>
          <w:rFonts w:ascii="Avenir Next" w:hAnsi="Avenir Next"/>
          <w:sz w:val="20"/>
        </w:rPr>
      </w:pPr>
    </w:p>
    <w:p w14:paraId="50ABC558" w14:textId="77777777" w:rsidR="0017417E" w:rsidRPr="00B626DE" w:rsidRDefault="0017417E" w:rsidP="0017417E">
      <w:pPr>
        <w:rPr>
          <w:rFonts w:ascii="Museo Slab 500" w:hAnsi="Museo Slab 500"/>
          <w:b/>
          <w:sz w:val="28"/>
        </w:rPr>
      </w:pPr>
      <w:r w:rsidRPr="00B626DE">
        <w:rPr>
          <w:rFonts w:ascii="Museo Slab 500" w:hAnsi="Museo Slab 500"/>
          <w:b/>
          <w:sz w:val="28"/>
        </w:rPr>
        <w:br w:type="page"/>
      </w:r>
    </w:p>
    <w:p w14:paraId="68BE9782" w14:textId="77777777" w:rsidR="0017417E" w:rsidRPr="00B626DE" w:rsidRDefault="0017417E" w:rsidP="0017417E">
      <w:pPr>
        <w:outlineLvl w:val="0"/>
        <w:rPr>
          <w:rFonts w:ascii="Museo Slab 500" w:hAnsi="Museo Slab 500"/>
          <w:b/>
          <w:sz w:val="28"/>
        </w:rPr>
      </w:pPr>
      <w:r w:rsidRPr="00B626DE">
        <w:rPr>
          <w:rFonts w:ascii="Museo Slab 500" w:hAnsi="Museo Slab 500"/>
          <w:b/>
          <w:sz w:val="28"/>
        </w:rPr>
        <w:lastRenderedPageBreak/>
        <w:t>Notes:</w:t>
      </w:r>
    </w:p>
    <w:p w14:paraId="72C74E8F" w14:textId="77777777" w:rsidR="0017417E" w:rsidRDefault="0017417E" w:rsidP="0017417E">
      <w:r>
        <w:br w:type="page"/>
      </w:r>
    </w:p>
    <w:p w14:paraId="631DB936" w14:textId="777CAE6A" w:rsidR="0017417E" w:rsidRDefault="002D191C" w:rsidP="0017417E">
      <w:pPr>
        <w:rPr>
          <w:rFonts w:ascii="Museo Slab 500" w:hAnsi="Museo Slab 500"/>
        </w:rPr>
      </w:pPr>
      <w:r>
        <w:rPr>
          <w:rFonts w:ascii="Museo Slab 500" w:hAnsi="Museo Slab 500"/>
          <w:b/>
          <w:sz w:val="28"/>
        </w:rPr>
        <w:lastRenderedPageBreak/>
        <w:t>November 4, 2019</w:t>
      </w:r>
    </w:p>
    <w:p w14:paraId="065730CD" w14:textId="6CF75696" w:rsidR="0017417E" w:rsidRDefault="0017417E" w:rsidP="0017417E">
      <w:pPr>
        <w:rPr>
          <w:rFonts w:ascii="Avenir Next" w:hAnsi="Avenir Next"/>
          <w:sz w:val="26"/>
          <w:szCs w:val="26"/>
        </w:rPr>
      </w:pPr>
      <w:r w:rsidRPr="0031411C">
        <w:rPr>
          <w:rFonts w:ascii="Avenir Next" w:hAnsi="Avenir Next"/>
          <w:sz w:val="26"/>
          <w:szCs w:val="26"/>
        </w:rPr>
        <w:t xml:space="preserve">Read </w:t>
      </w:r>
      <w:r w:rsidR="002D191C">
        <w:rPr>
          <w:rFonts w:ascii="Avenir Next" w:hAnsi="Avenir Next"/>
          <w:sz w:val="26"/>
          <w:szCs w:val="26"/>
        </w:rPr>
        <w:t>Deuteronomy 16:18-17:20</w:t>
      </w:r>
    </w:p>
    <w:p w14:paraId="59F7D654" w14:textId="6A7AC62C" w:rsidR="0017417E" w:rsidRDefault="0015566C" w:rsidP="0017417E">
      <w:pPr>
        <w:pStyle w:val="ListParagraph"/>
        <w:numPr>
          <w:ilvl w:val="0"/>
          <w:numId w:val="8"/>
        </w:numPr>
        <w:ind w:left="360"/>
        <w:rPr>
          <w:rFonts w:ascii="Avenir Next" w:hAnsi="Avenir Next"/>
          <w:sz w:val="24"/>
        </w:rPr>
      </w:pPr>
      <w:r>
        <w:rPr>
          <w:rFonts w:ascii="Avenir Next" w:hAnsi="Avenir Next"/>
          <w:sz w:val="24"/>
        </w:rPr>
        <w:t>Read 16:18-20. Once judges or other officials are appointed what perversions of justice are forbidden?</w:t>
      </w:r>
    </w:p>
    <w:p w14:paraId="278C8BDD" w14:textId="77777777" w:rsidR="0015566C" w:rsidRDefault="0015566C" w:rsidP="0015566C">
      <w:pPr>
        <w:pStyle w:val="ListParagraph"/>
        <w:ind w:left="360"/>
        <w:rPr>
          <w:rFonts w:ascii="Avenir Next" w:hAnsi="Avenir Next"/>
          <w:sz w:val="24"/>
        </w:rPr>
      </w:pPr>
    </w:p>
    <w:p w14:paraId="55DE613E" w14:textId="77777777" w:rsidR="0015566C" w:rsidRDefault="0015566C" w:rsidP="0015566C">
      <w:pPr>
        <w:pStyle w:val="ListParagraph"/>
        <w:ind w:left="360"/>
        <w:rPr>
          <w:rFonts w:ascii="Avenir Next" w:hAnsi="Avenir Next"/>
          <w:sz w:val="24"/>
        </w:rPr>
      </w:pPr>
    </w:p>
    <w:p w14:paraId="4F457E0F" w14:textId="77777777" w:rsidR="0015566C" w:rsidRDefault="0015566C" w:rsidP="0015566C">
      <w:pPr>
        <w:pStyle w:val="ListParagraph"/>
        <w:ind w:left="360"/>
        <w:rPr>
          <w:rFonts w:ascii="Avenir Next" w:hAnsi="Avenir Next"/>
          <w:sz w:val="24"/>
        </w:rPr>
      </w:pPr>
    </w:p>
    <w:p w14:paraId="3801ECED" w14:textId="77777777" w:rsidR="0015566C" w:rsidRDefault="0015566C" w:rsidP="0015566C">
      <w:pPr>
        <w:pStyle w:val="ListParagraph"/>
        <w:ind w:left="360"/>
        <w:rPr>
          <w:rFonts w:ascii="Avenir Next" w:hAnsi="Avenir Next"/>
          <w:sz w:val="24"/>
        </w:rPr>
      </w:pPr>
    </w:p>
    <w:p w14:paraId="3CEB1405" w14:textId="77777777" w:rsidR="0015566C" w:rsidRDefault="0015566C" w:rsidP="0015566C">
      <w:pPr>
        <w:pStyle w:val="ListParagraph"/>
        <w:ind w:left="360"/>
        <w:rPr>
          <w:rFonts w:ascii="Avenir Next" w:hAnsi="Avenir Next"/>
          <w:sz w:val="24"/>
        </w:rPr>
      </w:pPr>
    </w:p>
    <w:p w14:paraId="216BC814" w14:textId="77777777" w:rsidR="0015566C" w:rsidRDefault="0015566C" w:rsidP="0015566C">
      <w:pPr>
        <w:pStyle w:val="ListParagraph"/>
        <w:ind w:left="360"/>
        <w:rPr>
          <w:rFonts w:ascii="Avenir Next" w:hAnsi="Avenir Next"/>
          <w:sz w:val="24"/>
        </w:rPr>
      </w:pPr>
    </w:p>
    <w:p w14:paraId="3EE76CF3" w14:textId="1E11957D" w:rsidR="0015566C" w:rsidRPr="0015566C" w:rsidRDefault="0015566C" w:rsidP="0015566C">
      <w:pPr>
        <w:pStyle w:val="ListParagraph"/>
        <w:ind w:left="360"/>
        <w:rPr>
          <w:rFonts w:ascii="Avenir Next" w:hAnsi="Avenir Next"/>
          <w:sz w:val="24"/>
        </w:rPr>
      </w:pPr>
      <w:r>
        <w:rPr>
          <w:rFonts w:ascii="Avenir Next" w:hAnsi="Avenir Next"/>
          <w:sz w:val="24"/>
          <w:u w:val="single"/>
        </w:rPr>
        <w:t>Follow-Up Question</w:t>
      </w:r>
      <w:r>
        <w:rPr>
          <w:rFonts w:ascii="Avenir Next" w:hAnsi="Avenir Next"/>
          <w:sz w:val="24"/>
        </w:rPr>
        <w:t>: Summarize in your own words the effects of bribery.</w:t>
      </w:r>
    </w:p>
    <w:p w14:paraId="13E634A7" w14:textId="77777777" w:rsidR="0017417E" w:rsidRPr="0026166A" w:rsidRDefault="0017417E" w:rsidP="0017417E">
      <w:pPr>
        <w:rPr>
          <w:rFonts w:ascii="Avenir Next" w:hAnsi="Avenir Next"/>
          <w:sz w:val="20"/>
        </w:rPr>
      </w:pPr>
    </w:p>
    <w:p w14:paraId="017E9FDF" w14:textId="77777777" w:rsidR="0017417E" w:rsidRPr="00926471" w:rsidRDefault="0017417E" w:rsidP="0017417E">
      <w:pPr>
        <w:pStyle w:val="ListParagraph"/>
        <w:ind w:left="1260"/>
        <w:rPr>
          <w:rFonts w:ascii="Avenir Next" w:hAnsi="Avenir Next"/>
          <w:sz w:val="20"/>
        </w:rPr>
      </w:pPr>
    </w:p>
    <w:p w14:paraId="71C7E023" w14:textId="77777777" w:rsidR="0017417E" w:rsidRPr="00926471" w:rsidRDefault="0017417E" w:rsidP="0017417E">
      <w:pPr>
        <w:pStyle w:val="ListParagraph"/>
        <w:ind w:left="1260"/>
        <w:rPr>
          <w:rFonts w:ascii="Avenir Next" w:hAnsi="Avenir Next"/>
          <w:sz w:val="20"/>
        </w:rPr>
      </w:pPr>
    </w:p>
    <w:p w14:paraId="1BEE8C6A" w14:textId="77777777" w:rsidR="0017417E" w:rsidRDefault="0017417E" w:rsidP="0017417E">
      <w:pPr>
        <w:pStyle w:val="ListParagraph"/>
        <w:ind w:left="1260"/>
        <w:rPr>
          <w:rFonts w:ascii="Avenir Next" w:hAnsi="Avenir Next"/>
          <w:sz w:val="20"/>
        </w:rPr>
      </w:pPr>
    </w:p>
    <w:p w14:paraId="74CC654E" w14:textId="77777777" w:rsidR="0015566C" w:rsidRPr="00926471" w:rsidRDefault="0015566C" w:rsidP="0017417E">
      <w:pPr>
        <w:pStyle w:val="ListParagraph"/>
        <w:ind w:left="1260"/>
        <w:rPr>
          <w:rFonts w:ascii="Avenir Next" w:hAnsi="Avenir Next"/>
          <w:sz w:val="20"/>
        </w:rPr>
      </w:pPr>
    </w:p>
    <w:p w14:paraId="298D7A87" w14:textId="2B8DAA56" w:rsidR="0017417E" w:rsidRDefault="0015566C" w:rsidP="0017417E">
      <w:pPr>
        <w:pStyle w:val="ListParagraph"/>
        <w:numPr>
          <w:ilvl w:val="0"/>
          <w:numId w:val="8"/>
        </w:numPr>
        <w:ind w:left="360"/>
        <w:rPr>
          <w:rFonts w:ascii="Avenir Next" w:hAnsi="Avenir Next"/>
          <w:sz w:val="24"/>
        </w:rPr>
      </w:pPr>
      <w:r>
        <w:rPr>
          <w:rFonts w:ascii="Avenir Next" w:hAnsi="Avenir Next"/>
          <w:sz w:val="24"/>
        </w:rPr>
        <w:t xml:space="preserve">How does Moses convey the importance of following the decision handed down by a judge (or priest)? </w:t>
      </w:r>
    </w:p>
    <w:p w14:paraId="33A2537A" w14:textId="77777777" w:rsidR="0017417E" w:rsidRPr="0026166A" w:rsidRDefault="0017417E" w:rsidP="0017417E">
      <w:pPr>
        <w:pStyle w:val="ListParagraph"/>
        <w:ind w:left="360"/>
        <w:rPr>
          <w:rFonts w:ascii="Avenir Next" w:hAnsi="Avenir Next"/>
          <w:sz w:val="24"/>
        </w:rPr>
      </w:pPr>
    </w:p>
    <w:p w14:paraId="75693F44" w14:textId="77777777" w:rsidR="0017417E" w:rsidRPr="00926471" w:rsidRDefault="0017417E" w:rsidP="0017417E">
      <w:pPr>
        <w:pStyle w:val="ListParagraph"/>
        <w:ind w:left="1260"/>
        <w:rPr>
          <w:rFonts w:ascii="Avenir Next" w:hAnsi="Avenir Next"/>
          <w:sz w:val="20"/>
        </w:rPr>
      </w:pPr>
    </w:p>
    <w:p w14:paraId="61AD0CA3" w14:textId="77777777" w:rsidR="0017417E" w:rsidRPr="00926471" w:rsidRDefault="0017417E" w:rsidP="0017417E">
      <w:pPr>
        <w:pStyle w:val="ListParagraph"/>
        <w:ind w:left="1260"/>
        <w:rPr>
          <w:rFonts w:ascii="Avenir Next" w:hAnsi="Avenir Next"/>
          <w:sz w:val="20"/>
        </w:rPr>
      </w:pPr>
    </w:p>
    <w:p w14:paraId="46CAA9A6" w14:textId="77777777" w:rsidR="0017417E" w:rsidRDefault="0017417E" w:rsidP="0017417E">
      <w:pPr>
        <w:pStyle w:val="ListParagraph"/>
        <w:ind w:left="1260"/>
        <w:rPr>
          <w:rFonts w:ascii="Avenir Next" w:hAnsi="Avenir Next"/>
          <w:sz w:val="20"/>
        </w:rPr>
      </w:pPr>
    </w:p>
    <w:p w14:paraId="67DB1660" w14:textId="77777777" w:rsidR="0017417E" w:rsidRPr="00926471" w:rsidRDefault="0017417E" w:rsidP="0017417E">
      <w:pPr>
        <w:pStyle w:val="ListParagraph"/>
        <w:ind w:left="1260"/>
        <w:rPr>
          <w:rFonts w:ascii="Avenir Next" w:hAnsi="Avenir Next"/>
          <w:sz w:val="20"/>
        </w:rPr>
      </w:pPr>
    </w:p>
    <w:p w14:paraId="5AF64F3E" w14:textId="605746CA" w:rsidR="0017417E" w:rsidRPr="00B626DE" w:rsidRDefault="0017417E" w:rsidP="0015566C">
      <w:pPr>
        <w:pStyle w:val="ListParagraph"/>
        <w:ind w:left="360"/>
        <w:rPr>
          <w:rFonts w:ascii="Avenir Next" w:hAnsi="Avenir Next"/>
          <w:sz w:val="24"/>
        </w:rPr>
      </w:pPr>
    </w:p>
    <w:p w14:paraId="364AECB8" w14:textId="77777777" w:rsidR="0017417E" w:rsidRPr="00926471" w:rsidRDefault="0017417E" w:rsidP="0017417E">
      <w:pPr>
        <w:pStyle w:val="ListParagraph"/>
        <w:ind w:left="1260"/>
        <w:rPr>
          <w:rFonts w:ascii="Avenir Next" w:hAnsi="Avenir Next"/>
          <w:sz w:val="20"/>
        </w:rPr>
      </w:pPr>
    </w:p>
    <w:p w14:paraId="73681799" w14:textId="77777777" w:rsidR="0017417E" w:rsidRPr="00B626DE" w:rsidRDefault="0017417E" w:rsidP="0017417E">
      <w:pPr>
        <w:pStyle w:val="ListParagraph"/>
        <w:ind w:left="360"/>
        <w:rPr>
          <w:rFonts w:ascii="Avenir Next" w:hAnsi="Avenir Next"/>
          <w:sz w:val="24"/>
        </w:rPr>
      </w:pPr>
    </w:p>
    <w:p w14:paraId="7B5E30BB" w14:textId="77777777" w:rsidR="0017417E" w:rsidRPr="00B626DE" w:rsidRDefault="0017417E" w:rsidP="0017417E">
      <w:pPr>
        <w:pStyle w:val="ListParagraph"/>
        <w:ind w:left="360"/>
        <w:rPr>
          <w:rFonts w:ascii="Avenir Next" w:hAnsi="Avenir Next"/>
          <w:sz w:val="24"/>
        </w:rPr>
      </w:pPr>
    </w:p>
    <w:p w14:paraId="6780625A" w14:textId="77777777" w:rsidR="0017417E" w:rsidRPr="00B626DE" w:rsidRDefault="0017417E" w:rsidP="0017417E">
      <w:pPr>
        <w:pStyle w:val="ListParagraph"/>
        <w:ind w:left="360"/>
        <w:rPr>
          <w:rFonts w:ascii="Avenir Next" w:hAnsi="Avenir Next"/>
          <w:sz w:val="24"/>
        </w:rPr>
      </w:pPr>
    </w:p>
    <w:p w14:paraId="0B6BD218" w14:textId="0F438B21" w:rsidR="0017417E" w:rsidRPr="00146829" w:rsidRDefault="0017417E" w:rsidP="0017417E">
      <w:pPr>
        <w:outlineLvl w:val="0"/>
        <w:rPr>
          <w:sz w:val="20"/>
        </w:rPr>
      </w:pPr>
      <w:r w:rsidRPr="00B626DE">
        <w:rPr>
          <w:rFonts w:ascii="Museo Slab 500" w:hAnsi="Museo Slab 500"/>
          <w:b/>
        </w:rPr>
        <w:lastRenderedPageBreak/>
        <w:t>Week 8 (Continued)</w:t>
      </w:r>
    </w:p>
    <w:p w14:paraId="426796A5" w14:textId="0862B3F5" w:rsidR="0017417E" w:rsidRDefault="0015566C" w:rsidP="0017417E">
      <w:pPr>
        <w:pStyle w:val="ListParagraph"/>
        <w:numPr>
          <w:ilvl w:val="0"/>
          <w:numId w:val="8"/>
        </w:numPr>
        <w:ind w:left="360"/>
        <w:rPr>
          <w:rFonts w:ascii="Avenir Next" w:hAnsi="Avenir Next"/>
          <w:sz w:val="24"/>
        </w:rPr>
      </w:pPr>
      <w:r>
        <w:rPr>
          <w:rFonts w:ascii="Avenir Next" w:hAnsi="Avenir Next"/>
          <w:sz w:val="24"/>
        </w:rPr>
        <w:t xml:space="preserve">Read 17:14-17. </w:t>
      </w:r>
    </w:p>
    <w:p w14:paraId="2C926CBF" w14:textId="0C9A21B5" w:rsidR="0015566C" w:rsidRDefault="0015566C" w:rsidP="0015566C">
      <w:pPr>
        <w:pStyle w:val="ListParagraph"/>
        <w:numPr>
          <w:ilvl w:val="0"/>
          <w:numId w:val="18"/>
        </w:numPr>
        <w:rPr>
          <w:rFonts w:ascii="Avenir Next" w:hAnsi="Avenir Next"/>
          <w:sz w:val="24"/>
        </w:rPr>
      </w:pPr>
      <w:r>
        <w:rPr>
          <w:rFonts w:ascii="Avenir Next" w:hAnsi="Avenir Next"/>
          <w:sz w:val="24"/>
        </w:rPr>
        <w:t>Is this a mandate for a king to be selected by the Israelites? Explain.</w:t>
      </w:r>
    </w:p>
    <w:p w14:paraId="2FDEACDB" w14:textId="6BF9798B" w:rsidR="0015566C" w:rsidRDefault="0015566C" w:rsidP="0015566C">
      <w:pPr>
        <w:pStyle w:val="ListParagraph"/>
        <w:rPr>
          <w:rFonts w:ascii="Avenir Next" w:hAnsi="Avenir Next"/>
          <w:sz w:val="24"/>
        </w:rPr>
      </w:pPr>
    </w:p>
    <w:p w14:paraId="5CB8B577" w14:textId="77777777" w:rsidR="0015566C" w:rsidRDefault="0015566C" w:rsidP="0015566C">
      <w:pPr>
        <w:pStyle w:val="ListParagraph"/>
        <w:rPr>
          <w:rFonts w:ascii="Avenir Next" w:hAnsi="Avenir Next"/>
          <w:sz w:val="24"/>
        </w:rPr>
      </w:pPr>
    </w:p>
    <w:p w14:paraId="35168CB1" w14:textId="77777777" w:rsidR="0015566C" w:rsidRDefault="0015566C" w:rsidP="0015566C">
      <w:pPr>
        <w:pStyle w:val="ListParagraph"/>
        <w:rPr>
          <w:rFonts w:ascii="Avenir Next" w:hAnsi="Avenir Next"/>
          <w:sz w:val="24"/>
        </w:rPr>
      </w:pPr>
    </w:p>
    <w:p w14:paraId="100BCF8F" w14:textId="3D2042CF" w:rsidR="0015566C" w:rsidRPr="00B626DE" w:rsidRDefault="0015566C" w:rsidP="0015566C">
      <w:pPr>
        <w:pStyle w:val="ListParagraph"/>
        <w:numPr>
          <w:ilvl w:val="0"/>
          <w:numId w:val="18"/>
        </w:numPr>
        <w:rPr>
          <w:rFonts w:ascii="Avenir Next" w:hAnsi="Avenir Next"/>
          <w:sz w:val="24"/>
        </w:rPr>
      </w:pPr>
      <w:r>
        <w:rPr>
          <w:rFonts w:ascii="Avenir Next" w:hAnsi="Avenir Next"/>
          <w:sz w:val="24"/>
        </w:rPr>
        <w:t>What are the prohibitions for a king who would rule over Israel?</w:t>
      </w:r>
    </w:p>
    <w:p w14:paraId="1B0B0D10" w14:textId="77777777" w:rsidR="0017417E" w:rsidRPr="00926471" w:rsidRDefault="0017417E" w:rsidP="0017417E">
      <w:pPr>
        <w:pStyle w:val="ListParagraph"/>
        <w:ind w:left="1260"/>
        <w:rPr>
          <w:rFonts w:ascii="Avenir Next" w:hAnsi="Avenir Next"/>
          <w:sz w:val="20"/>
        </w:rPr>
      </w:pPr>
    </w:p>
    <w:p w14:paraId="1200DF7B" w14:textId="77777777" w:rsidR="0017417E" w:rsidRPr="00926471" w:rsidRDefault="0017417E" w:rsidP="0017417E">
      <w:pPr>
        <w:pStyle w:val="ListParagraph"/>
        <w:ind w:left="1260"/>
        <w:rPr>
          <w:rFonts w:ascii="Avenir Next" w:hAnsi="Avenir Next"/>
          <w:sz w:val="20"/>
        </w:rPr>
      </w:pPr>
    </w:p>
    <w:p w14:paraId="468A1BCB" w14:textId="77777777" w:rsidR="0017417E" w:rsidRPr="00926471" w:rsidRDefault="0017417E" w:rsidP="0017417E">
      <w:pPr>
        <w:pStyle w:val="ListParagraph"/>
        <w:ind w:left="1260"/>
        <w:rPr>
          <w:rFonts w:ascii="Avenir Next" w:hAnsi="Avenir Next"/>
          <w:sz w:val="20"/>
        </w:rPr>
      </w:pPr>
    </w:p>
    <w:p w14:paraId="3B5917BC" w14:textId="77777777" w:rsidR="0017417E" w:rsidRPr="00926471" w:rsidRDefault="0017417E" w:rsidP="0017417E">
      <w:pPr>
        <w:pStyle w:val="ListParagraph"/>
        <w:ind w:left="1260"/>
        <w:rPr>
          <w:rFonts w:ascii="Avenir Next" w:hAnsi="Avenir Next"/>
          <w:sz w:val="20"/>
        </w:rPr>
      </w:pPr>
    </w:p>
    <w:p w14:paraId="63F04ABB" w14:textId="77777777" w:rsidR="0017417E" w:rsidRPr="00926471" w:rsidRDefault="0017417E" w:rsidP="0017417E">
      <w:pPr>
        <w:pStyle w:val="ListParagraph"/>
        <w:ind w:left="1260"/>
        <w:rPr>
          <w:rFonts w:ascii="Avenir Next" w:hAnsi="Avenir Next"/>
          <w:sz w:val="20"/>
        </w:rPr>
      </w:pPr>
    </w:p>
    <w:p w14:paraId="3BD2FA45" w14:textId="162FB3A0" w:rsidR="0017417E" w:rsidRDefault="0055192E" w:rsidP="0017417E">
      <w:pPr>
        <w:pStyle w:val="ListParagraph"/>
        <w:numPr>
          <w:ilvl w:val="0"/>
          <w:numId w:val="8"/>
        </w:numPr>
        <w:ind w:left="360"/>
        <w:rPr>
          <w:rFonts w:ascii="Avenir Next" w:hAnsi="Avenir Next"/>
          <w:sz w:val="24"/>
        </w:rPr>
      </w:pPr>
      <w:r>
        <w:rPr>
          <w:rFonts w:ascii="Avenir Next" w:hAnsi="Avenir Next"/>
          <w:sz w:val="24"/>
        </w:rPr>
        <w:t>Why is the king to make a copy of the Law? See vv18ff</w:t>
      </w:r>
    </w:p>
    <w:p w14:paraId="2AD836C5" w14:textId="77777777" w:rsidR="0055192E" w:rsidRDefault="0055192E" w:rsidP="0055192E">
      <w:pPr>
        <w:pStyle w:val="ListParagraph"/>
        <w:ind w:left="360"/>
        <w:rPr>
          <w:rFonts w:ascii="Avenir Next" w:hAnsi="Avenir Next"/>
          <w:sz w:val="24"/>
        </w:rPr>
      </w:pPr>
    </w:p>
    <w:p w14:paraId="0FB2EE3B" w14:textId="77777777" w:rsidR="0055192E" w:rsidRDefault="0055192E" w:rsidP="0055192E">
      <w:pPr>
        <w:pStyle w:val="ListParagraph"/>
        <w:ind w:left="360"/>
        <w:rPr>
          <w:rFonts w:ascii="Avenir Next" w:hAnsi="Avenir Next"/>
          <w:sz w:val="24"/>
        </w:rPr>
      </w:pPr>
    </w:p>
    <w:p w14:paraId="517AFC71" w14:textId="77777777" w:rsidR="0055192E" w:rsidRDefault="0055192E" w:rsidP="0055192E">
      <w:pPr>
        <w:pStyle w:val="ListParagraph"/>
        <w:ind w:left="360"/>
        <w:rPr>
          <w:rFonts w:ascii="Avenir Next" w:hAnsi="Avenir Next"/>
          <w:sz w:val="24"/>
        </w:rPr>
      </w:pPr>
    </w:p>
    <w:p w14:paraId="76335C4E" w14:textId="77777777" w:rsidR="0055192E" w:rsidRDefault="0055192E" w:rsidP="0055192E">
      <w:pPr>
        <w:pStyle w:val="ListParagraph"/>
        <w:ind w:left="360"/>
        <w:rPr>
          <w:rFonts w:ascii="Avenir Next" w:hAnsi="Avenir Next"/>
          <w:sz w:val="24"/>
        </w:rPr>
      </w:pPr>
    </w:p>
    <w:p w14:paraId="5E69F478" w14:textId="77777777" w:rsidR="0055192E" w:rsidRDefault="0055192E" w:rsidP="0055192E">
      <w:pPr>
        <w:pStyle w:val="ListParagraph"/>
        <w:ind w:left="360"/>
        <w:rPr>
          <w:rFonts w:ascii="Avenir Next" w:hAnsi="Avenir Next"/>
          <w:sz w:val="24"/>
        </w:rPr>
      </w:pPr>
    </w:p>
    <w:p w14:paraId="21D491C9" w14:textId="59150362" w:rsidR="0055192E" w:rsidRDefault="0055192E" w:rsidP="0055192E">
      <w:pPr>
        <w:pStyle w:val="ListParagraph"/>
        <w:ind w:left="360"/>
        <w:rPr>
          <w:rFonts w:ascii="Avenir Next" w:hAnsi="Avenir Next"/>
          <w:sz w:val="24"/>
        </w:rPr>
      </w:pPr>
      <w:r>
        <w:rPr>
          <w:rFonts w:ascii="Avenir Next" w:hAnsi="Avenir Next"/>
          <w:sz w:val="24"/>
          <w:u w:val="single"/>
        </w:rPr>
        <w:t>Bonus Question</w:t>
      </w:r>
      <w:r>
        <w:rPr>
          <w:rFonts w:ascii="Avenir Next" w:hAnsi="Avenir Next"/>
          <w:sz w:val="24"/>
        </w:rPr>
        <w:t>: Why would it be important that the king’s “heart not be lifted up above his brothers”? (v20)</w:t>
      </w:r>
    </w:p>
    <w:p w14:paraId="648CCFBC" w14:textId="77777777" w:rsidR="0055192E" w:rsidRDefault="0055192E" w:rsidP="0055192E">
      <w:pPr>
        <w:pStyle w:val="ListParagraph"/>
        <w:ind w:left="360"/>
        <w:rPr>
          <w:rFonts w:ascii="Avenir Next" w:hAnsi="Avenir Next"/>
          <w:sz w:val="24"/>
        </w:rPr>
      </w:pPr>
    </w:p>
    <w:p w14:paraId="2B6913B3" w14:textId="77777777" w:rsidR="0055192E" w:rsidRDefault="0055192E" w:rsidP="0055192E">
      <w:pPr>
        <w:pStyle w:val="ListParagraph"/>
        <w:ind w:left="360"/>
        <w:rPr>
          <w:rFonts w:ascii="Avenir Next" w:hAnsi="Avenir Next"/>
          <w:sz w:val="24"/>
        </w:rPr>
      </w:pPr>
    </w:p>
    <w:p w14:paraId="7BDAD1E9" w14:textId="77777777" w:rsidR="0055192E" w:rsidRDefault="0055192E" w:rsidP="0055192E">
      <w:pPr>
        <w:pStyle w:val="ListParagraph"/>
        <w:ind w:left="360"/>
        <w:rPr>
          <w:rFonts w:ascii="Avenir Next" w:hAnsi="Avenir Next"/>
          <w:sz w:val="24"/>
        </w:rPr>
      </w:pPr>
    </w:p>
    <w:p w14:paraId="14B3D18E" w14:textId="77777777" w:rsidR="0055192E" w:rsidRDefault="0055192E" w:rsidP="0055192E">
      <w:pPr>
        <w:pStyle w:val="ListParagraph"/>
        <w:ind w:left="360"/>
        <w:rPr>
          <w:rFonts w:ascii="Avenir Next" w:hAnsi="Avenir Next"/>
          <w:sz w:val="24"/>
        </w:rPr>
      </w:pPr>
    </w:p>
    <w:p w14:paraId="239BAC0B" w14:textId="15125886" w:rsidR="0055192E" w:rsidRDefault="0055192E" w:rsidP="0055192E">
      <w:pPr>
        <w:pStyle w:val="ListParagraph"/>
        <w:numPr>
          <w:ilvl w:val="0"/>
          <w:numId w:val="8"/>
        </w:numPr>
        <w:ind w:left="360"/>
        <w:rPr>
          <w:rFonts w:ascii="Avenir Next" w:hAnsi="Avenir Next"/>
          <w:sz w:val="24"/>
        </w:rPr>
      </w:pPr>
      <w:r>
        <w:rPr>
          <w:rFonts w:ascii="Avenir Next" w:hAnsi="Avenir Next"/>
          <w:sz w:val="24"/>
          <w:u w:val="single"/>
        </w:rPr>
        <w:t>A Final Question</w:t>
      </w:r>
      <w:r>
        <w:rPr>
          <w:rFonts w:ascii="Avenir Next" w:hAnsi="Avenir Next"/>
          <w:sz w:val="24"/>
        </w:rPr>
        <w:t xml:space="preserve">: Look back at 16:21. What principle </w:t>
      </w:r>
      <w:proofErr w:type="gramStart"/>
      <w:r>
        <w:rPr>
          <w:rFonts w:ascii="Avenir Next" w:hAnsi="Avenir Next"/>
          <w:sz w:val="24"/>
        </w:rPr>
        <w:t>do</w:t>
      </w:r>
      <w:proofErr w:type="gramEnd"/>
      <w:r>
        <w:rPr>
          <w:rFonts w:ascii="Avenir Next" w:hAnsi="Avenir Next"/>
          <w:sz w:val="24"/>
        </w:rPr>
        <w:t xml:space="preserve"> vv21-22 teach?</w:t>
      </w:r>
    </w:p>
    <w:p w14:paraId="090A3D8F" w14:textId="7E732D3E" w:rsidR="0055192E" w:rsidRPr="0055192E" w:rsidRDefault="0055192E" w:rsidP="0055192E">
      <w:pPr>
        <w:pStyle w:val="ListParagraph"/>
        <w:ind w:left="360"/>
        <w:rPr>
          <w:rFonts w:ascii="Avenir Next" w:hAnsi="Avenir Next"/>
          <w:sz w:val="24"/>
        </w:rPr>
      </w:pPr>
    </w:p>
    <w:p w14:paraId="64AF8D6C" w14:textId="77777777" w:rsidR="004D0D7D" w:rsidRDefault="004D0D7D">
      <w:pPr>
        <w:rPr>
          <w:rFonts w:ascii="Museo Slab 500" w:hAnsi="Museo Slab 500"/>
          <w:b/>
          <w:sz w:val="28"/>
        </w:rPr>
      </w:pPr>
    </w:p>
    <w:p w14:paraId="2CA7F072" w14:textId="6ED3EE93" w:rsidR="00BB0476" w:rsidRPr="004D0D7D" w:rsidRDefault="008A1E5B">
      <w:pPr>
        <w:rPr>
          <w:sz w:val="28"/>
          <w:szCs w:val="28"/>
        </w:rPr>
      </w:pPr>
    </w:p>
    <w:sectPr w:rsidR="00BB0476" w:rsidRPr="004D0D7D" w:rsidSect="004D0D7D">
      <w:footerReference w:type="default" r:id="rId14"/>
      <w:pgSz w:w="7920" w:h="12240"/>
      <w:pgMar w:top="720" w:right="720" w:bottom="720" w:left="72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A2047" w14:textId="77777777" w:rsidR="008A1E5B" w:rsidRDefault="008A1E5B">
      <w:pPr>
        <w:spacing w:after="0" w:line="240" w:lineRule="auto"/>
      </w:pPr>
      <w:r>
        <w:separator/>
      </w:r>
    </w:p>
  </w:endnote>
  <w:endnote w:type="continuationSeparator" w:id="0">
    <w:p w14:paraId="5B056EE7" w14:textId="77777777" w:rsidR="008A1E5B" w:rsidRDefault="008A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Next">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663666"/>
      <w:docPartObj>
        <w:docPartGallery w:val="Page Numbers (Bottom of Page)"/>
        <w:docPartUnique/>
      </w:docPartObj>
    </w:sdtPr>
    <w:sdtEndPr>
      <w:rPr>
        <w:noProof/>
      </w:rPr>
    </w:sdtEndPr>
    <w:sdtContent>
      <w:p w14:paraId="187ABF67" w14:textId="79F052B2" w:rsidR="004D0D7D" w:rsidRDefault="004D0D7D">
        <w:pPr>
          <w:pStyle w:val="Footer"/>
          <w:jc w:val="center"/>
        </w:pPr>
        <w:r>
          <w:fldChar w:fldCharType="begin"/>
        </w:r>
        <w:r>
          <w:instrText xml:space="preserve"> PAGE   \* MERGEFORMAT </w:instrText>
        </w:r>
        <w:r>
          <w:fldChar w:fldCharType="separate"/>
        </w:r>
        <w:r w:rsidR="00044CEA">
          <w:rPr>
            <w:noProof/>
          </w:rPr>
          <w:t>2</w:t>
        </w:r>
        <w:r>
          <w:rPr>
            <w:noProof/>
          </w:rPr>
          <w:fldChar w:fldCharType="end"/>
        </w:r>
      </w:p>
    </w:sdtContent>
  </w:sdt>
  <w:p w14:paraId="07A27B1F" w14:textId="77777777" w:rsidR="004D0D7D" w:rsidRDefault="004D0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217822"/>
      <w:docPartObj>
        <w:docPartGallery w:val="Page Numbers (Bottom of Page)"/>
        <w:docPartUnique/>
      </w:docPartObj>
    </w:sdtPr>
    <w:sdtEndPr>
      <w:rPr>
        <w:noProof/>
      </w:rPr>
    </w:sdtEndPr>
    <w:sdtContent>
      <w:p w14:paraId="0F097435" w14:textId="59DF1F46" w:rsidR="004D0D7D" w:rsidRDefault="004D0D7D">
        <w:pPr>
          <w:pStyle w:val="Footer"/>
          <w:jc w:val="center"/>
        </w:pPr>
        <w:r>
          <w:fldChar w:fldCharType="begin"/>
        </w:r>
        <w:r>
          <w:instrText xml:space="preserve"> PAGE   \* MERGEFORMAT </w:instrText>
        </w:r>
        <w:r>
          <w:fldChar w:fldCharType="separate"/>
        </w:r>
        <w:r w:rsidR="00044CEA">
          <w:rPr>
            <w:noProof/>
          </w:rPr>
          <w:t>3</w:t>
        </w:r>
        <w:r>
          <w:rPr>
            <w:noProof/>
          </w:rPr>
          <w:fldChar w:fldCharType="end"/>
        </w:r>
      </w:p>
    </w:sdtContent>
  </w:sdt>
  <w:p w14:paraId="627505B7" w14:textId="77777777" w:rsidR="00E5624B" w:rsidRPr="00926471" w:rsidRDefault="008A1E5B" w:rsidP="00926471">
    <w:pPr>
      <w:pStyle w:val="Footer"/>
      <w:rPr>
        <w:rFonts w:ascii="Museo Slab 500" w:eastAsiaTheme="majorEastAsia" w:hAnsi="Museo Slab 500" w:cstheme="majorBid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C2B02" w14:textId="77777777" w:rsidR="008A1E5B" w:rsidRDefault="008A1E5B">
      <w:pPr>
        <w:spacing w:after="0" w:line="240" w:lineRule="auto"/>
      </w:pPr>
      <w:r>
        <w:separator/>
      </w:r>
    </w:p>
  </w:footnote>
  <w:footnote w:type="continuationSeparator" w:id="0">
    <w:p w14:paraId="396BC866" w14:textId="77777777" w:rsidR="008A1E5B" w:rsidRDefault="008A1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21B8C" w14:textId="1B918D54" w:rsidR="006945A1" w:rsidRDefault="007F473E">
    <w:pPr>
      <w:pStyle w:val="Header"/>
    </w:pPr>
    <w:r>
      <w:rPr>
        <w:noProof/>
      </w:rPr>
      <w:drawing>
        <wp:anchor distT="0" distB="0" distL="114300" distR="114300" simplePos="0" relativeHeight="251659264" behindDoc="1" locked="0" layoutInCell="1" allowOverlap="1" wp14:anchorId="0BC2A519" wp14:editId="2C0D3595">
          <wp:simplePos x="0" y="0"/>
          <wp:positionH relativeFrom="column">
            <wp:posOffset>-2758440</wp:posOffset>
          </wp:positionH>
          <wp:positionV relativeFrom="paragraph">
            <wp:posOffset>-441216</wp:posOffset>
          </wp:positionV>
          <wp:extent cx="12040235" cy="78511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Gospel of John (1).pdf"/>
                  <pic:cNvPicPr/>
                </pic:nvPicPr>
                <pic:blipFill>
                  <a:blip r:embed="rId1">
                    <a:extLst>
                      <a:ext uri="{28A0092B-C50C-407E-A947-70E740481C1C}">
                        <a14:useLocalDpi xmlns:a14="http://schemas.microsoft.com/office/drawing/2010/main" val="0"/>
                      </a:ext>
                    </a:extLst>
                  </a:blip>
                  <a:stretch>
                    <a:fillRect/>
                  </a:stretch>
                </pic:blipFill>
                <pic:spPr>
                  <a:xfrm>
                    <a:off x="0" y="0"/>
                    <a:ext cx="12040235" cy="78511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15AA2F5" wp14:editId="39E782C4">
              <wp:simplePos x="0" y="0"/>
              <wp:positionH relativeFrom="column">
                <wp:posOffset>-377934</wp:posOffset>
              </wp:positionH>
              <wp:positionV relativeFrom="paragraph">
                <wp:posOffset>-387350</wp:posOffset>
              </wp:positionV>
              <wp:extent cx="2790496"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496" cy="1403985"/>
                      </a:xfrm>
                      <a:prstGeom prst="rect">
                        <a:avLst/>
                      </a:prstGeom>
                      <a:noFill/>
                      <a:ln w="9525">
                        <a:noFill/>
                        <a:miter lim="800000"/>
                        <a:headEnd/>
                        <a:tailEnd/>
                      </a:ln>
                    </wps:spPr>
                    <wps:txbx>
                      <w:txbxContent>
                        <w:p w14:paraId="6925FF6B" w14:textId="3E035F55" w:rsidR="007F473E" w:rsidRPr="007F473E" w:rsidRDefault="007F473E">
                          <w:pPr>
                            <w:rPr>
                              <w:rFonts w:ascii="Centaur" w:hAnsi="Centaur"/>
                              <w:sz w:val="96"/>
                              <w:szCs w:val="96"/>
                            </w:rPr>
                          </w:pPr>
                          <w:r w:rsidRPr="007F473E">
                            <w:rPr>
                              <w:rFonts w:ascii="Centaur" w:hAnsi="Centaur"/>
                              <w:sz w:val="96"/>
                              <w:szCs w:val="96"/>
                            </w:rPr>
                            <w:t>The Words:</w:t>
                          </w:r>
                        </w:p>
                        <w:p w14:paraId="5E675A63" w14:textId="2FCCAC57" w:rsidR="007F473E" w:rsidRPr="007F473E" w:rsidRDefault="007F473E">
                          <w:pPr>
                            <w:rPr>
                              <w:rFonts w:ascii="Centaur" w:hAnsi="Centaur"/>
                              <w:sz w:val="28"/>
                              <w:szCs w:val="28"/>
                            </w:rPr>
                          </w:pPr>
                          <w:r w:rsidRPr="007F473E">
                            <w:rPr>
                              <w:rFonts w:ascii="Centaur" w:hAnsi="Centaur"/>
                              <w:sz w:val="28"/>
                              <w:szCs w:val="28"/>
                            </w:rPr>
                            <w:t>The Message of Deuteronomy (Part 1)</w:t>
                          </w:r>
                        </w:p>
                        <w:p w14:paraId="089ABDF0" w14:textId="15CE8B8F" w:rsidR="007F473E" w:rsidRPr="007F473E" w:rsidRDefault="007F473E">
                          <w:pPr>
                            <w:rPr>
                              <w:rFonts w:ascii="Centaur" w:hAnsi="Centaur"/>
                            </w:rPr>
                          </w:pPr>
                        </w:p>
                        <w:p w14:paraId="33607AD8" w14:textId="7EBE874F" w:rsidR="007F473E" w:rsidRPr="007F473E" w:rsidRDefault="007F473E">
                          <w:pPr>
                            <w:rPr>
                              <w:rFonts w:ascii="Centaur" w:hAnsi="Centaur"/>
                            </w:rPr>
                          </w:pPr>
                          <w:r w:rsidRPr="007F473E">
                            <w:rPr>
                              <w:rFonts w:ascii="Centaur" w:hAnsi="Centaur"/>
                            </w:rPr>
                            <w:t>ULBC Women’s Bible Study</w:t>
                          </w:r>
                        </w:p>
                        <w:p w14:paraId="6E59F06F" w14:textId="0B69D394" w:rsidR="007F473E" w:rsidRPr="007F473E" w:rsidRDefault="007F473E">
                          <w:pPr>
                            <w:rPr>
                              <w:rFonts w:ascii="Centaur" w:hAnsi="Centaur"/>
                            </w:rPr>
                          </w:pPr>
                          <w:r w:rsidRPr="007F473E">
                            <w:rPr>
                              <w:rFonts w:ascii="Centaur" w:hAnsi="Centaur"/>
                            </w:rPr>
                            <w:t>Fall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9.75pt;margin-top:-30.5pt;width:219.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" filled="f" stroked="f">
              <v:textbox style="mso-fit-shape-to-text:t">
                <w:txbxContent>
                  <w:p w14:paraId="6925FF6B" w14:textId="3E035F55" w:rsidR="007F473E" w:rsidRPr="007F473E" w:rsidRDefault="007F473E">
                    <w:pPr>
                      <w:rPr>
                        <w:rFonts w:ascii="Centaur" w:hAnsi="Centaur"/>
                        <w:sz w:val="96"/>
                        <w:szCs w:val="96"/>
                      </w:rPr>
                    </w:pPr>
                    <w:r w:rsidRPr="007F473E">
                      <w:rPr>
                        <w:rFonts w:ascii="Centaur" w:hAnsi="Centaur"/>
                        <w:sz w:val="96"/>
                        <w:szCs w:val="96"/>
                      </w:rPr>
                      <w:t>The Words:</w:t>
                    </w:r>
                  </w:p>
                  <w:p w14:paraId="5E675A63" w14:textId="2FCCAC57" w:rsidR="007F473E" w:rsidRPr="007F473E" w:rsidRDefault="007F473E">
                    <w:pPr>
                      <w:rPr>
                        <w:rFonts w:ascii="Centaur" w:hAnsi="Centaur"/>
                        <w:sz w:val="28"/>
                        <w:szCs w:val="28"/>
                      </w:rPr>
                    </w:pPr>
                    <w:r w:rsidRPr="007F473E">
                      <w:rPr>
                        <w:rFonts w:ascii="Centaur" w:hAnsi="Centaur"/>
                        <w:sz w:val="28"/>
                        <w:szCs w:val="28"/>
                      </w:rPr>
                      <w:t>The Message of Deuteronomy (Part 1)</w:t>
                    </w:r>
                  </w:p>
                  <w:p w14:paraId="089ABDF0" w14:textId="15CE8B8F" w:rsidR="007F473E" w:rsidRPr="007F473E" w:rsidRDefault="007F473E">
                    <w:pPr>
                      <w:rPr>
                        <w:rFonts w:ascii="Centaur" w:hAnsi="Centaur"/>
                      </w:rPr>
                    </w:pPr>
                  </w:p>
                  <w:p w14:paraId="33607AD8" w14:textId="7EBE874F" w:rsidR="007F473E" w:rsidRPr="007F473E" w:rsidRDefault="007F473E">
                    <w:pPr>
                      <w:rPr>
                        <w:rFonts w:ascii="Centaur" w:hAnsi="Centaur"/>
                      </w:rPr>
                    </w:pPr>
                    <w:r w:rsidRPr="007F473E">
                      <w:rPr>
                        <w:rFonts w:ascii="Centaur" w:hAnsi="Centaur"/>
                      </w:rPr>
                      <w:t>ULBC Women’s Bible Study</w:t>
                    </w:r>
                  </w:p>
                  <w:p w14:paraId="6E59F06F" w14:textId="0B69D394" w:rsidR="007F473E" w:rsidRPr="007F473E" w:rsidRDefault="007F473E">
                    <w:pPr>
                      <w:rPr>
                        <w:rFonts w:ascii="Centaur" w:hAnsi="Centaur"/>
                      </w:rPr>
                    </w:pPr>
                    <w:r w:rsidRPr="007F473E">
                      <w:rPr>
                        <w:rFonts w:ascii="Centaur" w:hAnsi="Centaur"/>
                      </w:rPr>
                      <w:t>Fall 2019</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68A"/>
    <w:multiLevelType w:val="hybridMultilevel"/>
    <w:tmpl w:val="EE40BBE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C350B9A"/>
    <w:multiLevelType w:val="hybridMultilevel"/>
    <w:tmpl w:val="A1A6D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4528F"/>
    <w:multiLevelType w:val="hybridMultilevel"/>
    <w:tmpl w:val="59187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B1C36"/>
    <w:multiLevelType w:val="hybridMultilevel"/>
    <w:tmpl w:val="6A40A9C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EEB4DA8"/>
    <w:multiLevelType w:val="hybridMultilevel"/>
    <w:tmpl w:val="2BD4B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7671C"/>
    <w:multiLevelType w:val="hybridMultilevel"/>
    <w:tmpl w:val="A7C49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75114"/>
    <w:multiLevelType w:val="hybridMultilevel"/>
    <w:tmpl w:val="6C2097E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E7D58"/>
    <w:multiLevelType w:val="hybridMultilevel"/>
    <w:tmpl w:val="6A40A9C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C4F0E62"/>
    <w:multiLevelType w:val="hybridMultilevel"/>
    <w:tmpl w:val="7CB8FCCE"/>
    <w:lvl w:ilvl="0" w:tplc="93ACD464">
      <w:start w:val="1"/>
      <w:numFmt w:val="upperLetter"/>
      <w:lvlText w:val="%1."/>
      <w:lvlJc w:val="left"/>
      <w:pPr>
        <w:ind w:left="450" w:hanging="360"/>
      </w:pPr>
      <w:rPr>
        <w:rFonts w:hint="default"/>
      </w:rPr>
    </w:lvl>
    <w:lvl w:ilvl="1" w:tplc="04090019">
      <w:start w:val="1"/>
      <w:numFmt w:val="lowerLetter"/>
      <w:lvlText w:val="%2."/>
      <w:lvlJc w:val="left"/>
      <w:pPr>
        <w:ind w:left="1080" w:hanging="360"/>
      </w:pPr>
    </w:lvl>
    <w:lvl w:ilvl="2" w:tplc="1CECEE7E">
      <w:start w:val="1"/>
      <w:numFmt w:val="decimal"/>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4C94EF6"/>
    <w:multiLevelType w:val="hybridMultilevel"/>
    <w:tmpl w:val="A9B4C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66519"/>
    <w:multiLevelType w:val="hybridMultilevel"/>
    <w:tmpl w:val="7284CA7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BAF2FAE"/>
    <w:multiLevelType w:val="hybridMultilevel"/>
    <w:tmpl w:val="C8E48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E9516C"/>
    <w:multiLevelType w:val="hybridMultilevel"/>
    <w:tmpl w:val="F962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F32C8"/>
    <w:multiLevelType w:val="hybridMultilevel"/>
    <w:tmpl w:val="A77006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865B5A"/>
    <w:multiLevelType w:val="hybridMultilevel"/>
    <w:tmpl w:val="A7F6F2C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7C6B7365"/>
    <w:multiLevelType w:val="hybridMultilevel"/>
    <w:tmpl w:val="8EF4B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875EA"/>
    <w:multiLevelType w:val="hybridMultilevel"/>
    <w:tmpl w:val="15DAD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6B1DD4"/>
    <w:multiLevelType w:val="hybridMultilevel"/>
    <w:tmpl w:val="C6EA7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10"/>
  </w:num>
  <w:num w:numId="5">
    <w:abstractNumId w:val="3"/>
  </w:num>
  <w:num w:numId="6">
    <w:abstractNumId w:val="6"/>
  </w:num>
  <w:num w:numId="7">
    <w:abstractNumId w:val="13"/>
  </w:num>
  <w:num w:numId="8">
    <w:abstractNumId w:val="12"/>
  </w:num>
  <w:num w:numId="9">
    <w:abstractNumId w:val="7"/>
  </w:num>
  <w:num w:numId="10">
    <w:abstractNumId w:val="11"/>
  </w:num>
  <w:num w:numId="11">
    <w:abstractNumId w:val="5"/>
  </w:num>
  <w:num w:numId="12">
    <w:abstractNumId w:val="1"/>
  </w:num>
  <w:num w:numId="13">
    <w:abstractNumId w:val="17"/>
  </w:num>
  <w:num w:numId="14">
    <w:abstractNumId w:val="4"/>
  </w:num>
  <w:num w:numId="15">
    <w:abstractNumId w:val="9"/>
  </w:num>
  <w:num w:numId="16">
    <w:abstractNumId w:val="16"/>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7E"/>
    <w:rsid w:val="000169F2"/>
    <w:rsid w:val="00044CEA"/>
    <w:rsid w:val="000462F7"/>
    <w:rsid w:val="000876EE"/>
    <w:rsid w:val="0015566C"/>
    <w:rsid w:val="0017417E"/>
    <w:rsid w:val="00272C7E"/>
    <w:rsid w:val="00281564"/>
    <w:rsid w:val="002D191C"/>
    <w:rsid w:val="003A3765"/>
    <w:rsid w:val="00463709"/>
    <w:rsid w:val="004D0D7D"/>
    <w:rsid w:val="004E0A3C"/>
    <w:rsid w:val="0055192E"/>
    <w:rsid w:val="00552F7A"/>
    <w:rsid w:val="00595BEC"/>
    <w:rsid w:val="005A382C"/>
    <w:rsid w:val="005E193F"/>
    <w:rsid w:val="005E4955"/>
    <w:rsid w:val="00622D13"/>
    <w:rsid w:val="006713EC"/>
    <w:rsid w:val="006945A1"/>
    <w:rsid w:val="006E31A7"/>
    <w:rsid w:val="00794037"/>
    <w:rsid w:val="007B7EF0"/>
    <w:rsid w:val="007F473E"/>
    <w:rsid w:val="00830183"/>
    <w:rsid w:val="0088595B"/>
    <w:rsid w:val="008A1E5B"/>
    <w:rsid w:val="008B3531"/>
    <w:rsid w:val="008F0FC5"/>
    <w:rsid w:val="00A8513C"/>
    <w:rsid w:val="00B50169"/>
    <w:rsid w:val="00B51909"/>
    <w:rsid w:val="00B630A0"/>
    <w:rsid w:val="00B94A98"/>
    <w:rsid w:val="00BA019C"/>
    <w:rsid w:val="00BC7718"/>
    <w:rsid w:val="00C43C39"/>
    <w:rsid w:val="00C538E1"/>
    <w:rsid w:val="00D42978"/>
    <w:rsid w:val="00E45975"/>
    <w:rsid w:val="00E543C5"/>
    <w:rsid w:val="00E940D8"/>
    <w:rsid w:val="00F338B7"/>
    <w:rsid w:val="00F6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F16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EC"/>
    <w:pPr>
      <w:ind w:left="720"/>
      <w:contextualSpacing/>
    </w:pPr>
  </w:style>
  <w:style w:type="paragraph" w:styleId="Header">
    <w:name w:val="header"/>
    <w:basedOn w:val="Normal"/>
    <w:link w:val="HeaderChar"/>
    <w:uiPriority w:val="99"/>
    <w:unhideWhenUsed/>
    <w:rsid w:val="00174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17E"/>
    <w:rPr>
      <w:sz w:val="22"/>
      <w:szCs w:val="22"/>
    </w:rPr>
  </w:style>
  <w:style w:type="paragraph" w:styleId="Footer">
    <w:name w:val="footer"/>
    <w:basedOn w:val="Normal"/>
    <w:link w:val="FooterChar"/>
    <w:uiPriority w:val="99"/>
    <w:unhideWhenUsed/>
    <w:rsid w:val="00174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17E"/>
    <w:rPr>
      <w:sz w:val="22"/>
      <w:szCs w:val="22"/>
    </w:rPr>
  </w:style>
  <w:style w:type="paragraph" w:styleId="BalloonText">
    <w:name w:val="Balloon Text"/>
    <w:basedOn w:val="Normal"/>
    <w:link w:val="BalloonTextChar"/>
    <w:uiPriority w:val="99"/>
    <w:semiHidden/>
    <w:unhideWhenUsed/>
    <w:rsid w:val="0069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A1"/>
    <w:rPr>
      <w:rFonts w:ascii="Tahoma" w:hAnsi="Tahoma" w:cs="Tahoma"/>
      <w:sz w:val="16"/>
      <w:szCs w:val="16"/>
    </w:rPr>
  </w:style>
  <w:style w:type="table" w:styleId="TableGrid">
    <w:name w:val="Table Grid"/>
    <w:basedOn w:val="TableNormal"/>
    <w:uiPriority w:val="39"/>
    <w:rsid w:val="00E9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EC"/>
    <w:pPr>
      <w:ind w:left="720"/>
      <w:contextualSpacing/>
    </w:pPr>
  </w:style>
  <w:style w:type="paragraph" w:styleId="Header">
    <w:name w:val="header"/>
    <w:basedOn w:val="Normal"/>
    <w:link w:val="HeaderChar"/>
    <w:uiPriority w:val="99"/>
    <w:unhideWhenUsed/>
    <w:rsid w:val="00174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17E"/>
    <w:rPr>
      <w:sz w:val="22"/>
      <w:szCs w:val="22"/>
    </w:rPr>
  </w:style>
  <w:style w:type="paragraph" w:styleId="Footer">
    <w:name w:val="footer"/>
    <w:basedOn w:val="Normal"/>
    <w:link w:val="FooterChar"/>
    <w:uiPriority w:val="99"/>
    <w:unhideWhenUsed/>
    <w:rsid w:val="00174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17E"/>
    <w:rPr>
      <w:sz w:val="22"/>
      <w:szCs w:val="22"/>
    </w:rPr>
  </w:style>
  <w:style w:type="paragraph" w:styleId="BalloonText">
    <w:name w:val="Balloon Text"/>
    <w:basedOn w:val="Normal"/>
    <w:link w:val="BalloonTextChar"/>
    <w:uiPriority w:val="99"/>
    <w:semiHidden/>
    <w:unhideWhenUsed/>
    <w:rsid w:val="0069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A1"/>
    <w:rPr>
      <w:rFonts w:ascii="Tahoma" w:hAnsi="Tahoma" w:cs="Tahoma"/>
      <w:sz w:val="16"/>
      <w:szCs w:val="16"/>
    </w:rPr>
  </w:style>
  <w:style w:type="table" w:styleId="TableGrid">
    <w:name w:val="Table Grid"/>
    <w:basedOn w:val="TableNormal"/>
    <w:uiPriority w:val="39"/>
    <w:rsid w:val="00E9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Working ULB">
  <a:themeElements>
    <a:clrScheme name="ULBAP Colors">
      <a:dk1>
        <a:srgbClr val="000000"/>
      </a:dk1>
      <a:lt1>
        <a:srgbClr val="FFFFFF"/>
      </a:lt1>
      <a:dk2>
        <a:srgbClr val="222C5C"/>
      </a:dk2>
      <a:lt2>
        <a:srgbClr val="BFBCC2"/>
      </a:lt2>
      <a:accent1>
        <a:srgbClr val="222C5C"/>
      </a:accent1>
      <a:accent2>
        <a:srgbClr val="55A3A8"/>
      </a:accent2>
      <a:accent3>
        <a:srgbClr val="414041"/>
      </a:accent3>
      <a:accent4>
        <a:srgbClr val="DACA85"/>
      </a:accent4>
      <a:accent5>
        <a:srgbClr val="F0DEBA"/>
      </a:accent5>
      <a:accent6>
        <a:srgbClr val="EC9358"/>
      </a:accent6>
      <a:hlink>
        <a:srgbClr val="55A3A8"/>
      </a:hlink>
      <a:folHlink>
        <a:srgbClr val="414041"/>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4493-D07E-45CE-8F3B-BDE2132D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28</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Pastor Jeff</cp:lastModifiedBy>
  <cp:revision>6</cp:revision>
  <cp:lastPrinted>2019-09-09T22:55:00Z</cp:lastPrinted>
  <dcterms:created xsi:type="dcterms:W3CDTF">2019-09-08T19:56:00Z</dcterms:created>
  <dcterms:modified xsi:type="dcterms:W3CDTF">2019-09-09T22:57:00Z</dcterms:modified>
</cp:coreProperties>
</file>